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BA28E" w14:textId="70A57C8F" w:rsidR="0060129E" w:rsidRPr="0060129E" w:rsidRDefault="0060129E" w:rsidP="0060129E">
      <w:pPr>
        <w:pStyle w:val="SAHeadinglevel1"/>
      </w:pPr>
      <w:bookmarkStart w:id="0" w:name="_GoBack"/>
      <w:bookmarkEnd w:id="0"/>
      <w:r>
        <w:t>A YINJILLI LEAFLET</w:t>
      </w:r>
      <w:r w:rsidR="008F5324">
        <w:t xml:space="preserve">: </w:t>
      </w:r>
      <w:r w:rsidRPr="0060129E">
        <w:t xml:space="preserve">SOCIAL SERVICES FOR ABORIGINES  </w:t>
      </w:r>
    </w:p>
    <w:p w14:paraId="424F7E26" w14:textId="77777777" w:rsidR="0060129E" w:rsidRPr="0060129E" w:rsidRDefault="0060129E" w:rsidP="0060129E">
      <w:pPr>
        <w:rPr>
          <w:rFonts w:ascii="Arial" w:hAnsi="Arial" w:cs="Arial"/>
          <w:sz w:val="22"/>
          <w:szCs w:val="22"/>
        </w:rPr>
      </w:pPr>
      <w:r w:rsidRPr="0060129E">
        <w:rPr>
          <w:rFonts w:ascii="Arial" w:hAnsi="Arial" w:cs="Arial"/>
          <w:sz w:val="22"/>
          <w:szCs w:val="22"/>
        </w:rPr>
        <w:t xml:space="preserve">Written and edited by Shirley Andrews and Rodney Hall </w:t>
      </w:r>
    </w:p>
    <w:p w14:paraId="7EA75144" w14:textId="77777777" w:rsidR="0060129E" w:rsidRPr="0060129E" w:rsidRDefault="0060129E" w:rsidP="0060129E">
      <w:pPr>
        <w:rPr>
          <w:rFonts w:ascii="Arial" w:hAnsi="Arial" w:cs="Arial"/>
          <w:sz w:val="22"/>
          <w:szCs w:val="22"/>
        </w:rPr>
      </w:pPr>
    </w:p>
    <w:p w14:paraId="73E59942" w14:textId="77777777" w:rsidR="0060129E" w:rsidRPr="0060129E" w:rsidRDefault="0060129E" w:rsidP="0060129E">
      <w:pPr>
        <w:rPr>
          <w:rFonts w:ascii="Arial" w:hAnsi="Arial" w:cs="Arial"/>
          <w:sz w:val="22"/>
          <w:szCs w:val="22"/>
        </w:rPr>
      </w:pPr>
      <w:r w:rsidRPr="0060129E">
        <w:rPr>
          <w:rFonts w:ascii="Arial" w:hAnsi="Arial" w:cs="Arial"/>
          <w:sz w:val="22"/>
          <w:szCs w:val="22"/>
        </w:rPr>
        <w:t xml:space="preserve">Published by the Federal Council for Aboriginal Advancement 1963 </w:t>
      </w:r>
    </w:p>
    <w:p w14:paraId="4A35670C" w14:textId="77777777" w:rsidR="0060129E" w:rsidRPr="0060129E" w:rsidRDefault="0060129E" w:rsidP="0060129E">
      <w:pPr>
        <w:rPr>
          <w:rFonts w:ascii="Arial" w:hAnsi="Arial" w:cs="Arial"/>
          <w:sz w:val="22"/>
          <w:szCs w:val="22"/>
        </w:rPr>
      </w:pPr>
    </w:p>
    <w:p w14:paraId="7DBF0AC0" w14:textId="77777777" w:rsidR="0060129E" w:rsidRPr="0060129E" w:rsidRDefault="0060129E" w:rsidP="0060129E">
      <w:pPr>
        <w:rPr>
          <w:rFonts w:ascii="Arial" w:hAnsi="Arial" w:cs="Arial"/>
          <w:sz w:val="22"/>
          <w:szCs w:val="22"/>
        </w:rPr>
      </w:pPr>
      <w:r w:rsidRPr="0060129E">
        <w:rPr>
          <w:rFonts w:ascii="Arial" w:hAnsi="Arial" w:cs="Arial"/>
          <w:sz w:val="22"/>
          <w:szCs w:val="22"/>
        </w:rPr>
        <w:t xml:space="preserve"> </w:t>
      </w:r>
    </w:p>
    <w:p w14:paraId="0D75A0B9" w14:textId="77777777" w:rsidR="0060129E" w:rsidRDefault="0060129E">
      <w:pPr>
        <w:rPr>
          <w:rFonts w:ascii="Arial" w:hAnsi="Arial" w:cs="Arial"/>
          <w:sz w:val="22"/>
          <w:szCs w:val="22"/>
        </w:rPr>
      </w:pPr>
      <w:r>
        <w:rPr>
          <w:rFonts w:ascii="Arial" w:hAnsi="Arial" w:cs="Arial"/>
          <w:sz w:val="22"/>
          <w:szCs w:val="22"/>
        </w:rPr>
        <w:br w:type="page"/>
      </w:r>
    </w:p>
    <w:p w14:paraId="250C6E53" w14:textId="593626A6" w:rsidR="0060129E" w:rsidRPr="0060129E" w:rsidRDefault="0060129E" w:rsidP="0060129E">
      <w:pPr>
        <w:rPr>
          <w:rFonts w:ascii="Arial" w:hAnsi="Arial" w:cs="Arial"/>
          <w:b/>
          <w:sz w:val="22"/>
          <w:szCs w:val="22"/>
        </w:rPr>
      </w:pPr>
      <w:r w:rsidRPr="0060129E">
        <w:rPr>
          <w:rFonts w:ascii="Arial" w:hAnsi="Arial" w:cs="Arial"/>
          <w:b/>
          <w:sz w:val="22"/>
          <w:szCs w:val="22"/>
        </w:rPr>
        <w:lastRenderedPageBreak/>
        <w:t xml:space="preserve">To Aborigines  </w:t>
      </w:r>
    </w:p>
    <w:p w14:paraId="68F12251" w14:textId="77777777" w:rsidR="0060129E" w:rsidRPr="0060129E" w:rsidRDefault="0060129E" w:rsidP="0060129E">
      <w:pPr>
        <w:rPr>
          <w:rFonts w:ascii="Arial" w:hAnsi="Arial" w:cs="Arial"/>
          <w:sz w:val="22"/>
          <w:szCs w:val="22"/>
        </w:rPr>
      </w:pPr>
    </w:p>
    <w:p w14:paraId="05BE782A" w14:textId="77777777" w:rsidR="0060129E" w:rsidRPr="0060129E" w:rsidRDefault="0060129E" w:rsidP="0060129E">
      <w:pPr>
        <w:rPr>
          <w:rFonts w:ascii="Arial" w:hAnsi="Arial" w:cs="Arial"/>
          <w:sz w:val="22"/>
          <w:szCs w:val="22"/>
        </w:rPr>
      </w:pPr>
      <w:r w:rsidRPr="0060129E">
        <w:rPr>
          <w:rFonts w:ascii="Arial" w:hAnsi="Arial" w:cs="Arial"/>
          <w:sz w:val="22"/>
          <w:szCs w:val="22"/>
        </w:rPr>
        <w:t xml:space="preserve">You have the same rights as other Australians to claim social service benefits. </w:t>
      </w:r>
    </w:p>
    <w:p w14:paraId="77148499" w14:textId="77777777" w:rsidR="0060129E" w:rsidRPr="0060129E" w:rsidRDefault="0060129E" w:rsidP="0060129E">
      <w:pPr>
        <w:rPr>
          <w:rFonts w:ascii="Arial" w:hAnsi="Arial" w:cs="Arial"/>
          <w:sz w:val="22"/>
          <w:szCs w:val="22"/>
        </w:rPr>
      </w:pPr>
    </w:p>
    <w:p w14:paraId="692FDB43" w14:textId="77777777" w:rsidR="0060129E" w:rsidRPr="0060129E" w:rsidRDefault="0060129E" w:rsidP="0060129E">
      <w:pPr>
        <w:rPr>
          <w:rFonts w:ascii="Arial" w:hAnsi="Arial" w:cs="Arial"/>
          <w:b/>
          <w:sz w:val="22"/>
          <w:szCs w:val="22"/>
        </w:rPr>
      </w:pPr>
      <w:r w:rsidRPr="0060129E">
        <w:rPr>
          <w:rFonts w:ascii="Arial" w:hAnsi="Arial" w:cs="Arial"/>
          <w:b/>
          <w:sz w:val="22"/>
          <w:szCs w:val="22"/>
        </w:rPr>
        <w:t xml:space="preserve">To Torres Strait Islanders </w:t>
      </w:r>
    </w:p>
    <w:p w14:paraId="6BFB98F1" w14:textId="77777777" w:rsidR="0060129E" w:rsidRPr="0060129E" w:rsidRDefault="0060129E" w:rsidP="0060129E">
      <w:pPr>
        <w:rPr>
          <w:rFonts w:ascii="Arial" w:hAnsi="Arial" w:cs="Arial"/>
          <w:sz w:val="22"/>
          <w:szCs w:val="22"/>
        </w:rPr>
      </w:pPr>
    </w:p>
    <w:p w14:paraId="2E273C34" w14:textId="77777777" w:rsidR="0060129E" w:rsidRPr="0060129E" w:rsidRDefault="0060129E" w:rsidP="0060129E">
      <w:pPr>
        <w:rPr>
          <w:rFonts w:ascii="Arial" w:hAnsi="Arial" w:cs="Arial"/>
          <w:sz w:val="22"/>
          <w:szCs w:val="22"/>
        </w:rPr>
      </w:pPr>
      <w:r w:rsidRPr="0060129E">
        <w:rPr>
          <w:rFonts w:ascii="Arial" w:hAnsi="Arial" w:cs="Arial"/>
          <w:sz w:val="22"/>
          <w:szCs w:val="22"/>
        </w:rPr>
        <w:t xml:space="preserve">Although you are not mentioned in either the old or the new law, you are treated in much the same way as Aborigines. And throughout this leaflet, wherever you read the word 'Aborigine' this is meant to include you as well. </w:t>
      </w:r>
    </w:p>
    <w:p w14:paraId="323D6B09" w14:textId="77777777" w:rsidR="0060129E" w:rsidRPr="0060129E" w:rsidRDefault="0060129E" w:rsidP="0060129E">
      <w:pPr>
        <w:rPr>
          <w:rFonts w:ascii="Arial" w:hAnsi="Arial" w:cs="Arial"/>
          <w:sz w:val="22"/>
          <w:szCs w:val="22"/>
        </w:rPr>
      </w:pPr>
    </w:p>
    <w:p w14:paraId="7940116E" w14:textId="56BD70A3" w:rsidR="0060129E" w:rsidRPr="0060129E" w:rsidRDefault="0060129E" w:rsidP="0060129E">
      <w:pPr>
        <w:pStyle w:val="SAHeadinglevel2"/>
      </w:pPr>
      <w:r w:rsidRPr="0060129E">
        <w:t xml:space="preserve">SOCIAL SERVICES: </w:t>
      </w:r>
    </w:p>
    <w:p w14:paraId="04EBB7EC" w14:textId="62A5E60D" w:rsidR="0060129E" w:rsidRPr="0060129E" w:rsidRDefault="0060129E" w:rsidP="0060129E">
      <w:pPr>
        <w:pStyle w:val="SAHeadinglevel3"/>
      </w:pPr>
      <w:r w:rsidRPr="0060129E">
        <w:t xml:space="preserve">WHO GIVES THEM? </w:t>
      </w:r>
    </w:p>
    <w:p w14:paraId="090B3321" w14:textId="77777777" w:rsidR="0060129E" w:rsidRPr="0060129E" w:rsidRDefault="0060129E" w:rsidP="0060129E">
      <w:pPr>
        <w:pStyle w:val="SABodytext"/>
      </w:pPr>
      <w:r w:rsidRPr="0060129E">
        <w:t xml:space="preserve">Social services are handled by the Government Department of Social Services. People who are not Aborigines usually apply direct to this Department for their benefits. Many Aborigines have had trouble in getting the benefits due to them, particularly if they live in outback areas, because they've been told to apply to 'protectors' or Aboriginal Welfare Departments for these benefits.  </w:t>
      </w:r>
    </w:p>
    <w:p w14:paraId="7D3DA2F5" w14:textId="77777777" w:rsidR="0060129E" w:rsidRPr="0060129E" w:rsidRDefault="0060129E" w:rsidP="0060129E">
      <w:pPr>
        <w:pStyle w:val="SABodytext"/>
      </w:pPr>
      <w:r w:rsidRPr="0060129E">
        <w:t xml:space="preserve">If you wish to apply for benefits, you are advised to write direct to the nearest office of the Department of Social Services. If your application is made direct, in this way, it should be dealt with in the usual manner and you should not suffer any discrimination. </w:t>
      </w:r>
    </w:p>
    <w:p w14:paraId="0E2A7403" w14:textId="4AF8C280" w:rsidR="0060129E" w:rsidRPr="0060129E" w:rsidRDefault="0060129E" w:rsidP="0060129E">
      <w:pPr>
        <w:pStyle w:val="SAHeadinglevel3"/>
      </w:pPr>
      <w:r w:rsidRPr="0060129E">
        <w:t xml:space="preserve">HOW TO APPLY </w:t>
      </w:r>
    </w:p>
    <w:p w14:paraId="654A1110" w14:textId="77777777" w:rsidR="0060129E" w:rsidRPr="0060129E" w:rsidRDefault="0060129E" w:rsidP="0060129E">
      <w:pPr>
        <w:pStyle w:val="SABodytext"/>
      </w:pPr>
      <w:r w:rsidRPr="0060129E">
        <w:t xml:space="preserve">The best way is to write to the nearest office of the Department of Social Services, saying which benefit you wish to claim. Then they will send you application forms. These forms have to be filled-in. (Forms can also be picked up at any Post Office.) If you have any trouble filling-in the forms, go to someone who will help you. This is better than having a try and getting it wrong. </w:t>
      </w:r>
    </w:p>
    <w:p w14:paraId="1925642D" w14:textId="5B27CF70" w:rsidR="0060129E" w:rsidRPr="0060129E" w:rsidRDefault="0060129E" w:rsidP="0060129E">
      <w:pPr>
        <w:pStyle w:val="SAHeadinglevel3"/>
      </w:pPr>
      <w:r w:rsidRPr="0060129E">
        <w:t xml:space="preserve">WHERE TO APPLY </w:t>
      </w:r>
    </w:p>
    <w:p w14:paraId="4C6AFC35" w14:textId="77777777" w:rsidR="0060129E" w:rsidRPr="0060129E" w:rsidRDefault="0060129E" w:rsidP="0060129E">
      <w:pPr>
        <w:pStyle w:val="SABodytext"/>
      </w:pPr>
      <w:r w:rsidRPr="0060129E">
        <w:t xml:space="preserve">The offices of the Department of Social Services are in the following towns: </w:t>
      </w:r>
    </w:p>
    <w:p w14:paraId="08B4DAEB" w14:textId="77777777" w:rsidR="0060129E" w:rsidRPr="0060129E" w:rsidRDefault="0060129E" w:rsidP="0060129E">
      <w:pPr>
        <w:pStyle w:val="SABodytext"/>
      </w:pPr>
      <w:r w:rsidRPr="0060129E">
        <w:t xml:space="preserve">N.S.W.: Armidale, Lismore, Lithgow, Newcastle, Orange, Wagga, Wollongong, and in Sydney (50 Carrington St.). · </w:t>
      </w:r>
    </w:p>
    <w:p w14:paraId="1AE90F7F" w14:textId="77777777" w:rsidR="0060129E" w:rsidRPr="0060129E" w:rsidRDefault="0060129E" w:rsidP="0060129E">
      <w:pPr>
        <w:pStyle w:val="SABodytext"/>
      </w:pPr>
      <w:r w:rsidRPr="0060129E">
        <w:t xml:space="preserve">QUEENSLAND: Bundaberg, Cairns, Mackay, Rockhampton, Toowoomba, Townsville, and Brisbane (Prudential Building, 6 Queen Street). </w:t>
      </w:r>
    </w:p>
    <w:p w14:paraId="0E9F61A6" w14:textId="77777777" w:rsidR="0060129E" w:rsidRPr="0060129E" w:rsidRDefault="0060129E" w:rsidP="0060129E">
      <w:pPr>
        <w:pStyle w:val="SABodytext"/>
      </w:pPr>
      <w:r w:rsidRPr="0060129E">
        <w:t xml:space="preserve">SOUTH AUSTRALIA: Port Pirie, and Adelaide (Churchill Building, 61 Gawler Place). </w:t>
      </w:r>
    </w:p>
    <w:p w14:paraId="11325105" w14:textId="77777777" w:rsidR="0060129E" w:rsidRPr="0060129E" w:rsidRDefault="0060129E" w:rsidP="0060129E">
      <w:pPr>
        <w:pStyle w:val="SABodytext"/>
      </w:pPr>
      <w:r w:rsidRPr="0060129E">
        <w:t xml:space="preserve">TASMANIA: Launceston, and Hobart (40 Macquarie Street). </w:t>
      </w:r>
    </w:p>
    <w:p w14:paraId="04D11E1C" w14:textId="77777777" w:rsidR="0060129E" w:rsidRPr="0060129E" w:rsidRDefault="0060129E" w:rsidP="0060129E">
      <w:pPr>
        <w:pStyle w:val="SABodytext"/>
      </w:pPr>
      <w:r w:rsidRPr="0060129E">
        <w:t xml:space="preserve">VICTORIA: Ballarat, Bendigo, Dandenong, Geelong, Hamilton, Sale, Wangaratta, and Melbourne (Commonwealth Centre, Cnr. Spring and Latrobe Streets). </w:t>
      </w:r>
    </w:p>
    <w:p w14:paraId="7FBFEF6C" w14:textId="77777777" w:rsidR="0060129E" w:rsidRPr="0060129E" w:rsidRDefault="0060129E" w:rsidP="0060129E">
      <w:pPr>
        <w:pStyle w:val="SABodytext"/>
      </w:pPr>
      <w:r w:rsidRPr="0060129E">
        <w:t xml:space="preserve">WESTERN AUSTRALIA: Perth (99 Wellington Street). </w:t>
      </w:r>
    </w:p>
    <w:p w14:paraId="0150F6E7" w14:textId="77777777" w:rsidR="0060129E" w:rsidRPr="0060129E" w:rsidRDefault="0060129E" w:rsidP="0060129E">
      <w:pPr>
        <w:rPr>
          <w:rFonts w:ascii="Arial" w:hAnsi="Arial" w:cs="Arial"/>
          <w:sz w:val="22"/>
          <w:szCs w:val="22"/>
        </w:rPr>
      </w:pPr>
    </w:p>
    <w:p w14:paraId="614CD9C7" w14:textId="77777777" w:rsidR="0060129E" w:rsidRDefault="0060129E">
      <w:pPr>
        <w:rPr>
          <w:rFonts w:ascii="Arial" w:hAnsi="Arial" w:cs="Arial"/>
          <w:b/>
          <w:bCs/>
          <w:iCs/>
          <w:color w:val="000000"/>
          <w:sz w:val="32"/>
          <w:szCs w:val="28"/>
        </w:rPr>
      </w:pPr>
      <w:r>
        <w:br w:type="page"/>
      </w:r>
    </w:p>
    <w:p w14:paraId="1A1CA85A" w14:textId="4DDAE33F" w:rsidR="0060129E" w:rsidRPr="0060129E" w:rsidRDefault="0060129E" w:rsidP="0060129E">
      <w:pPr>
        <w:pStyle w:val="SAHeadinglevel2"/>
      </w:pPr>
      <w:r w:rsidRPr="0060129E">
        <w:lastRenderedPageBreak/>
        <w:t xml:space="preserve">WHAT TO APPLY FOR </w:t>
      </w:r>
    </w:p>
    <w:p w14:paraId="5B57FDF4" w14:textId="469A741A" w:rsidR="0060129E" w:rsidRPr="0060129E" w:rsidRDefault="0060129E" w:rsidP="0060129E">
      <w:pPr>
        <w:pStyle w:val="SAHeadinglevel3"/>
      </w:pPr>
      <w:r>
        <w:t xml:space="preserve">1. </w:t>
      </w:r>
      <w:r w:rsidRPr="0060129E">
        <w:t xml:space="preserve">Child Endowment </w:t>
      </w:r>
    </w:p>
    <w:p w14:paraId="439BFC9F" w14:textId="77777777" w:rsidR="0060129E" w:rsidRPr="0060129E" w:rsidRDefault="0060129E" w:rsidP="0060129E">
      <w:pPr>
        <w:pStyle w:val="SABodytext"/>
      </w:pPr>
      <w:r w:rsidRPr="0060129E">
        <w:t xml:space="preserve">Mothers are entitled to Child Endowment for all children under 16 years of age, at the following rates:  </w:t>
      </w:r>
    </w:p>
    <w:p w14:paraId="55D34A3B" w14:textId="6D50A716" w:rsidR="0060129E" w:rsidRPr="0060129E" w:rsidRDefault="0060129E" w:rsidP="0049192C">
      <w:pPr>
        <w:pStyle w:val="SABodytext"/>
        <w:ind w:left="720"/>
      </w:pPr>
      <w:r>
        <w:t xml:space="preserve">5/- per week for the first child </w:t>
      </w:r>
    </w:p>
    <w:p w14:paraId="4237431C" w14:textId="33A3910C" w:rsidR="0060129E" w:rsidRPr="0060129E" w:rsidRDefault="0060129E" w:rsidP="0049192C">
      <w:pPr>
        <w:pStyle w:val="SABodytext"/>
        <w:ind w:left="720"/>
      </w:pPr>
      <w:r>
        <w:t xml:space="preserve">10/- per week for each other child </w:t>
      </w:r>
    </w:p>
    <w:p w14:paraId="403D0C1D" w14:textId="77777777" w:rsidR="0060129E" w:rsidRPr="0060129E" w:rsidRDefault="0060129E" w:rsidP="0060129E">
      <w:pPr>
        <w:pStyle w:val="SABodytext"/>
      </w:pPr>
      <w:r w:rsidRPr="0060129E">
        <w:t xml:space="preserve">The endowment for each child should continue to be paid to the mother until the child is 16 years old (unless this child leaves her care before that age).  </w:t>
      </w:r>
    </w:p>
    <w:p w14:paraId="73826B31" w14:textId="77777777" w:rsidR="0060129E" w:rsidRPr="0060129E" w:rsidRDefault="0060129E" w:rsidP="0060129E">
      <w:pPr>
        <w:pStyle w:val="SABodytext"/>
      </w:pPr>
      <w:r w:rsidRPr="0060129E">
        <w:t xml:space="preserve">Where a child is not looked after by the mother, but is living with and is cared for by another person, this person is entitled to receive the endowment money.  </w:t>
      </w:r>
    </w:p>
    <w:p w14:paraId="432B7E00" w14:textId="77777777" w:rsidR="0060129E" w:rsidRPr="0060129E" w:rsidRDefault="0060129E" w:rsidP="0060129E">
      <w:pPr>
        <w:pStyle w:val="SABodytext"/>
      </w:pPr>
      <w:r w:rsidRPr="0060129E">
        <w:t xml:space="preserve">They money can be paid straight into a bank account once every three months by the Department; or it can be paid by money orders, which can be cashed once a month at a Post Office or Bank. </w:t>
      </w:r>
    </w:p>
    <w:p w14:paraId="329B8862" w14:textId="5EFCEED1" w:rsidR="0060129E" w:rsidRPr="0060129E" w:rsidRDefault="0060129E" w:rsidP="0060129E">
      <w:pPr>
        <w:pStyle w:val="SAHeadinglevel3"/>
      </w:pPr>
      <w:r>
        <w:t xml:space="preserve">2. </w:t>
      </w:r>
      <w:r w:rsidRPr="0060129E">
        <w:t xml:space="preserve">MATERNITY ALLOWANCES </w:t>
      </w:r>
    </w:p>
    <w:p w14:paraId="54FFE8C5" w14:textId="7B3D89AF" w:rsidR="0060129E" w:rsidRPr="0060129E" w:rsidRDefault="0060129E" w:rsidP="0060129E">
      <w:pPr>
        <w:rPr>
          <w:rFonts w:ascii="Arial" w:hAnsi="Arial" w:cs="Arial"/>
          <w:sz w:val="22"/>
          <w:szCs w:val="22"/>
        </w:rPr>
      </w:pPr>
      <w:r w:rsidRPr="4E33DA71">
        <w:rPr>
          <w:rFonts w:ascii="Arial" w:hAnsi="Arial" w:cs="Arial"/>
          <w:sz w:val="22"/>
          <w:szCs w:val="22"/>
        </w:rPr>
        <w:t xml:space="preserve">All Aboriginal mothers are eligible for a maternity allowance at the birth of each baby. The amount on the allowance depends on the number of children she has already.  </w:t>
      </w:r>
    </w:p>
    <w:p w14:paraId="08FAD97F" w14:textId="11A3C0D6" w:rsidR="0060129E" w:rsidRPr="0060129E" w:rsidRDefault="0060129E" w:rsidP="4E33DA71">
      <w:pPr>
        <w:pStyle w:val="SABodytext"/>
        <w:ind w:firstLine="720"/>
      </w:pPr>
      <w:r>
        <w:t xml:space="preserve">£15 for a mother who has no other children under 16 years of age. </w:t>
      </w:r>
    </w:p>
    <w:p w14:paraId="531217A3" w14:textId="4258EAE7" w:rsidR="0060129E" w:rsidRPr="0060129E" w:rsidRDefault="0060129E" w:rsidP="4E33DA71">
      <w:pPr>
        <w:pStyle w:val="SABodytext"/>
        <w:ind w:firstLine="720"/>
      </w:pPr>
      <w:r>
        <w:t xml:space="preserve">£16 for a mother who already has one or two children under 16 years of age. </w:t>
      </w:r>
    </w:p>
    <w:p w14:paraId="3C39116F" w14:textId="26D0A92A" w:rsidR="0060129E" w:rsidRPr="0060129E" w:rsidRDefault="0060129E" w:rsidP="4E33DA71">
      <w:pPr>
        <w:pStyle w:val="SABodytext"/>
        <w:ind w:firstLine="720"/>
      </w:pPr>
      <w:r>
        <w:t xml:space="preserve">£17/10/- for a mother who has three or more children under 16 years of age. </w:t>
      </w:r>
    </w:p>
    <w:p w14:paraId="745E9694" w14:textId="77777777" w:rsidR="0060129E" w:rsidRPr="0060129E" w:rsidRDefault="0060129E" w:rsidP="0060129E">
      <w:pPr>
        <w:rPr>
          <w:rFonts w:ascii="Arial" w:hAnsi="Arial" w:cs="Arial"/>
          <w:sz w:val="22"/>
          <w:szCs w:val="22"/>
        </w:rPr>
      </w:pPr>
      <w:r w:rsidRPr="0060129E">
        <w:rPr>
          <w:rFonts w:ascii="Arial" w:hAnsi="Arial" w:cs="Arial"/>
          <w:sz w:val="22"/>
          <w:szCs w:val="22"/>
        </w:rPr>
        <w:t xml:space="preserve">For twins an extra £5 is paid, and for triplets an extra £10.  </w:t>
      </w:r>
    </w:p>
    <w:p w14:paraId="6BC3A200" w14:textId="77777777" w:rsidR="0060129E" w:rsidRPr="0060129E" w:rsidRDefault="0060129E" w:rsidP="0060129E">
      <w:pPr>
        <w:rPr>
          <w:rFonts w:ascii="Arial" w:hAnsi="Arial" w:cs="Arial"/>
          <w:sz w:val="22"/>
          <w:szCs w:val="22"/>
        </w:rPr>
      </w:pPr>
    </w:p>
    <w:p w14:paraId="4B2ACC1E" w14:textId="77777777" w:rsidR="0060129E" w:rsidRPr="0060129E" w:rsidRDefault="0060129E" w:rsidP="0060129E">
      <w:pPr>
        <w:rPr>
          <w:rFonts w:ascii="Arial" w:hAnsi="Arial" w:cs="Arial"/>
          <w:sz w:val="22"/>
          <w:szCs w:val="22"/>
        </w:rPr>
      </w:pPr>
      <w:r w:rsidRPr="0060129E">
        <w:rPr>
          <w:rFonts w:ascii="Arial" w:hAnsi="Arial" w:cs="Arial"/>
          <w:sz w:val="22"/>
          <w:szCs w:val="22"/>
        </w:rPr>
        <w:t xml:space="preserve">It is possible to arrange for £10 of a maternity allowance to be paid one month before the baby is due to be born. </w:t>
      </w:r>
    </w:p>
    <w:p w14:paraId="43E566F3" w14:textId="77777777" w:rsidR="0060129E" w:rsidRPr="0060129E" w:rsidRDefault="0060129E" w:rsidP="0060129E">
      <w:pPr>
        <w:rPr>
          <w:rFonts w:ascii="Arial" w:hAnsi="Arial" w:cs="Arial"/>
          <w:sz w:val="22"/>
          <w:szCs w:val="22"/>
        </w:rPr>
      </w:pPr>
    </w:p>
    <w:p w14:paraId="52AB6021" w14:textId="77777777" w:rsidR="0060129E" w:rsidRPr="0060129E" w:rsidRDefault="0060129E" w:rsidP="0060129E">
      <w:pPr>
        <w:rPr>
          <w:rFonts w:ascii="Arial" w:hAnsi="Arial" w:cs="Arial"/>
          <w:sz w:val="22"/>
          <w:szCs w:val="22"/>
        </w:rPr>
      </w:pPr>
      <w:r w:rsidRPr="0060129E">
        <w:rPr>
          <w:rFonts w:ascii="Arial" w:hAnsi="Arial" w:cs="Arial"/>
          <w:sz w:val="22"/>
          <w:szCs w:val="22"/>
        </w:rPr>
        <w:t xml:space="preserve">If a baby is born dead, or lives for less than 12 hours, the maternity allowance is still payable, on condition the mother has been carrying the baby for at least 5 ½ months before the birth.  </w:t>
      </w:r>
    </w:p>
    <w:p w14:paraId="1393A264" w14:textId="77777777" w:rsidR="0060129E" w:rsidRPr="0060129E" w:rsidRDefault="0060129E" w:rsidP="0060129E">
      <w:pPr>
        <w:rPr>
          <w:rFonts w:ascii="Arial" w:hAnsi="Arial" w:cs="Arial"/>
          <w:sz w:val="22"/>
          <w:szCs w:val="22"/>
        </w:rPr>
      </w:pPr>
    </w:p>
    <w:p w14:paraId="21C985FC" w14:textId="77777777" w:rsidR="0060129E" w:rsidRPr="0060129E" w:rsidRDefault="0060129E" w:rsidP="0060129E">
      <w:pPr>
        <w:rPr>
          <w:rFonts w:ascii="Arial" w:hAnsi="Arial" w:cs="Arial"/>
          <w:sz w:val="22"/>
          <w:szCs w:val="22"/>
        </w:rPr>
      </w:pPr>
      <w:r w:rsidRPr="0060129E">
        <w:rPr>
          <w:rFonts w:ascii="Arial" w:hAnsi="Arial" w:cs="Arial"/>
          <w:sz w:val="22"/>
          <w:szCs w:val="22"/>
        </w:rPr>
        <w:t xml:space="preserve">Any claim for this allowance should be made within 6 months after the birth. (In some special cases this time may be extended.) </w:t>
      </w:r>
    </w:p>
    <w:p w14:paraId="4B25DC1A" w14:textId="77777777" w:rsidR="0060129E" w:rsidRPr="0060129E" w:rsidRDefault="0060129E" w:rsidP="0060129E">
      <w:pPr>
        <w:rPr>
          <w:rFonts w:ascii="Arial" w:hAnsi="Arial" w:cs="Arial"/>
          <w:sz w:val="22"/>
          <w:szCs w:val="22"/>
        </w:rPr>
      </w:pPr>
    </w:p>
    <w:p w14:paraId="0679BD32" w14:textId="73283D4D" w:rsidR="0060129E" w:rsidRPr="0060129E" w:rsidRDefault="0060129E" w:rsidP="0060129E">
      <w:pPr>
        <w:pStyle w:val="SAHeadinglevel3"/>
      </w:pPr>
      <w:r>
        <w:t xml:space="preserve">3. </w:t>
      </w:r>
      <w:r w:rsidRPr="0060129E">
        <w:t xml:space="preserve">OLD AGE PENSION </w:t>
      </w:r>
    </w:p>
    <w:p w14:paraId="6B04CA0E" w14:textId="77777777" w:rsidR="0060129E" w:rsidRPr="0060129E" w:rsidRDefault="0060129E" w:rsidP="0060129E">
      <w:pPr>
        <w:pStyle w:val="SABodytext"/>
      </w:pPr>
      <w:r w:rsidRPr="0060129E">
        <w:t xml:space="preserve">Old age pensions are paid to men at 65 years, and to women at 60 years, unless they are earning more than £3/10/- a week. The full pension is £5/15/- a week for a single person; and £5/5/- each for married couples where both are old enough to be eligible. People can get this full pension even if they own their house and have no more than £200 in the bank. </w:t>
      </w:r>
    </w:p>
    <w:p w14:paraId="7FEC5624" w14:textId="360DBBB3" w:rsidR="0060129E" w:rsidRPr="0060129E" w:rsidRDefault="0060129E" w:rsidP="0060129E">
      <w:pPr>
        <w:pStyle w:val="SABodytext"/>
      </w:pPr>
      <w:r w:rsidRPr="4E33DA71">
        <w:rPr>
          <w:i/>
          <w:iCs/>
          <w:sz w:val="24"/>
          <w:szCs w:val="24"/>
        </w:rPr>
        <w:t>How to prove your age.</w:t>
      </w:r>
      <w:r>
        <w:t xml:space="preserve"> </w:t>
      </w:r>
    </w:p>
    <w:p w14:paraId="735C958F" w14:textId="104FEB12" w:rsidR="0060129E" w:rsidRPr="0060129E" w:rsidRDefault="0060129E" w:rsidP="0060129E">
      <w:pPr>
        <w:pStyle w:val="SABodytext"/>
      </w:pPr>
      <w:r>
        <w:t xml:space="preserve">Many Aborigines are not included in official registers of births, so they will have to use other methods to prove to the Department of Social Services that they are old enough to get a pension. If you have this difficulty, read the next part carefully. </w:t>
      </w:r>
    </w:p>
    <w:p w14:paraId="2872E155" w14:textId="77777777" w:rsidR="0060129E" w:rsidRPr="0060129E" w:rsidRDefault="0060129E" w:rsidP="0060129E">
      <w:pPr>
        <w:pStyle w:val="SABodytext"/>
      </w:pPr>
      <w:r w:rsidRPr="0060129E">
        <w:t xml:space="preserve">If you were born on a mission or Government settlement, it may be possible to get proof of your age from there. Some of these places have kept records for many years now. </w:t>
      </w:r>
    </w:p>
    <w:p w14:paraId="2E5E4A2B" w14:textId="77777777" w:rsidR="0060129E" w:rsidRPr="0060129E" w:rsidRDefault="0060129E" w:rsidP="0060129E">
      <w:pPr>
        <w:pStyle w:val="SABodytext"/>
      </w:pPr>
      <w:r w:rsidRPr="0060129E">
        <w:t xml:space="preserve">If you know somebody who is not an Aborigine, who can help to prove your age, take this person (or a written statement from him) to the Social Services Department. This does not mean that the Department will only believe people who are not Aborigines. It is because they have proof of the </w:t>
      </w:r>
      <w:r w:rsidRPr="0060129E">
        <w:lastRenderedPageBreak/>
        <w:t xml:space="preserve">age of these other people. So if an old person can remember you from a long time ago, it might help to prove your own age. </w:t>
      </w:r>
    </w:p>
    <w:p w14:paraId="05BF5E24" w14:textId="77777777" w:rsidR="0060129E" w:rsidRPr="0060129E" w:rsidRDefault="0060129E" w:rsidP="0060129E">
      <w:pPr>
        <w:pStyle w:val="SABodytext"/>
      </w:pPr>
      <w:r w:rsidRPr="0060129E">
        <w:t xml:space="preserve">If there is no one who is likely to know your age, the Social Services Department might ask for a doctor to look at you. ln such a case, it is a good idea for you to keep contacting the Department regularly – you might be kept waiting for quite a long time. It is important not to get downhearted. Be patient and keep trying. </w:t>
      </w:r>
    </w:p>
    <w:p w14:paraId="102A8565" w14:textId="06CA03CF" w:rsidR="0060129E" w:rsidRPr="0060129E" w:rsidRDefault="0060129E" w:rsidP="0060129E">
      <w:pPr>
        <w:pStyle w:val="SAHeadinglevel3"/>
      </w:pPr>
      <w:r>
        <w:t xml:space="preserve">4. </w:t>
      </w:r>
      <w:r w:rsidRPr="0060129E">
        <w:t xml:space="preserve">UNEMPLOYMENT BENEFITS </w:t>
      </w:r>
    </w:p>
    <w:p w14:paraId="696D0CED" w14:textId="77777777" w:rsidR="0060129E" w:rsidRPr="0060129E" w:rsidRDefault="0060129E" w:rsidP="0060129E">
      <w:pPr>
        <w:pStyle w:val="SABodytext"/>
      </w:pPr>
      <w:r w:rsidRPr="0060129E">
        <w:t xml:space="preserve">Men between the ages of 16 and 65 years, who are out of work, can become eligible for an unemployment benefit. </w:t>
      </w:r>
    </w:p>
    <w:p w14:paraId="679D6BC0" w14:textId="77777777" w:rsidR="0060129E" w:rsidRPr="0060129E" w:rsidRDefault="0060129E" w:rsidP="0060129E">
      <w:pPr>
        <w:pStyle w:val="SABodytext"/>
      </w:pPr>
      <w:r w:rsidRPr="0060129E">
        <w:t xml:space="preserve">Women between the ages of 16 and 60 years, who are out of work, can become eligible for an unemployment benefit. </w:t>
      </w:r>
    </w:p>
    <w:p w14:paraId="13E939AE" w14:textId="77777777" w:rsidR="0060129E" w:rsidRPr="0060129E" w:rsidRDefault="0060129E" w:rsidP="0060129E">
      <w:pPr>
        <w:pStyle w:val="SABodytext"/>
      </w:pPr>
      <w:r w:rsidRPr="0060129E">
        <w:t xml:space="preserve">There are several conditions, as follows: </w:t>
      </w:r>
    </w:p>
    <w:p w14:paraId="1091EF19" w14:textId="77777777" w:rsidR="0060129E" w:rsidRPr="0060129E" w:rsidRDefault="0060129E" w:rsidP="0060129E">
      <w:pPr>
        <w:pStyle w:val="SANumberslevel2"/>
      </w:pPr>
      <w:r w:rsidRPr="0060129E">
        <w:t xml:space="preserve">The unemployment must not be due to the person taking part in a strike. </w:t>
      </w:r>
    </w:p>
    <w:p w14:paraId="7231CF11" w14:textId="77777777" w:rsidR="0060129E" w:rsidRPr="0060129E" w:rsidRDefault="0060129E" w:rsidP="0060129E">
      <w:pPr>
        <w:pStyle w:val="SANumberslevel2"/>
      </w:pPr>
      <w:r w:rsidRPr="0060129E">
        <w:t xml:space="preserve">The person applying for a benefit must be capable of working and willing to take a job. </w:t>
      </w:r>
    </w:p>
    <w:p w14:paraId="1CBD11E7" w14:textId="77777777" w:rsidR="0060129E" w:rsidRPr="0060129E" w:rsidRDefault="0060129E" w:rsidP="0060129E">
      <w:pPr>
        <w:pStyle w:val="SANumberslevel2"/>
      </w:pPr>
      <w:r w:rsidRPr="0060129E">
        <w:t xml:space="preserve">The person must have made reasonable efforts to find work (this includes registering with the Commonwealth Employment Service for work). </w:t>
      </w:r>
    </w:p>
    <w:p w14:paraId="5A6DCB07" w14:textId="77777777" w:rsidR="0060129E" w:rsidRPr="0060129E" w:rsidRDefault="0060129E" w:rsidP="0060129E">
      <w:pPr>
        <w:pStyle w:val="SAHeadinglevel4"/>
        <w:rPr>
          <w:i/>
        </w:rPr>
      </w:pPr>
      <w:r w:rsidRPr="0060129E">
        <w:rPr>
          <w:i/>
        </w:rPr>
        <w:t xml:space="preserve">Things to remember </w:t>
      </w:r>
    </w:p>
    <w:p w14:paraId="073C45CA" w14:textId="77777777" w:rsidR="0060129E" w:rsidRPr="0060129E" w:rsidRDefault="0060129E" w:rsidP="0060129E">
      <w:pPr>
        <w:pStyle w:val="SABodytext"/>
      </w:pPr>
      <w:r w:rsidRPr="0060129E">
        <w:t xml:space="preserve">If you become unemployed, give your name to the employment office straight away. And apply for unemployment benefits. If you are out in the bush, write to them. </w:t>
      </w:r>
    </w:p>
    <w:p w14:paraId="0310CC45" w14:textId="77777777" w:rsidR="0060129E" w:rsidRPr="0060129E" w:rsidRDefault="0060129E" w:rsidP="0060129E">
      <w:pPr>
        <w:pStyle w:val="SABodytext"/>
      </w:pPr>
      <w:r w:rsidRPr="0060129E">
        <w:t xml:space="preserve">It is important to claim immediately. Benefits begin 7 days after you put your name down as unemployed. </w:t>
      </w:r>
    </w:p>
    <w:p w14:paraId="6118F08C" w14:textId="77777777" w:rsidR="0060129E" w:rsidRPr="0060129E" w:rsidRDefault="0060129E" w:rsidP="0060129E">
      <w:pPr>
        <w:pStyle w:val="SABodytext"/>
      </w:pPr>
      <w:r w:rsidRPr="0060129E">
        <w:t xml:space="preserve">You have to be able to show the employment office that you have tried to find work. If you can't prove it, they might stop your unemployment benefits. Every week you must put in a return. On the back of the return always put down the names and addresses of one or two people that you have asked for work. If there are only a few people to ask, go back and ask them again. </w:t>
      </w:r>
    </w:p>
    <w:p w14:paraId="3503D24A" w14:textId="77777777" w:rsidR="0060129E" w:rsidRPr="0060129E" w:rsidRDefault="0060129E" w:rsidP="0060129E">
      <w:pPr>
        <w:pStyle w:val="SABodytext"/>
      </w:pPr>
      <w:r w:rsidRPr="0060129E">
        <w:t xml:space="preserve">Write on the back of the form: "I have tried to get work from these people, but I have not been able to get a job."  </w:t>
      </w:r>
    </w:p>
    <w:p w14:paraId="21003752" w14:textId="77777777" w:rsidR="0060129E" w:rsidRPr="0060129E" w:rsidRDefault="0060129E" w:rsidP="0060129E">
      <w:pPr>
        <w:pStyle w:val="SABodytext"/>
      </w:pPr>
      <w:r w:rsidRPr="0060129E">
        <w:t xml:space="preserve">Whenever you do casual work, let the Department know the amount, and the name and address of your employer. This is important, if you want to receive benefits. </w:t>
      </w:r>
    </w:p>
    <w:p w14:paraId="45A141CE" w14:textId="77777777" w:rsidR="0060129E" w:rsidRPr="0060129E" w:rsidRDefault="0060129E" w:rsidP="0060129E">
      <w:pPr>
        <w:pStyle w:val="SABodytext"/>
      </w:pPr>
      <w:r w:rsidRPr="0060129E">
        <w:t xml:space="preserve">When you leave a job, make sure you have the name and address of your employer. If you can't write, get him to write it for you. If his name is difficult, make sure you have it spelt correctly before you leave. </w:t>
      </w:r>
    </w:p>
    <w:p w14:paraId="2C84BB75" w14:textId="77777777" w:rsidR="0060129E" w:rsidRPr="0060129E" w:rsidRDefault="0060129E" w:rsidP="0060129E">
      <w:pPr>
        <w:pStyle w:val="SABodytext"/>
      </w:pPr>
      <w:r w:rsidRPr="0060129E">
        <w:t xml:space="preserve">The unemployment benefit rates are:  </w:t>
      </w:r>
    </w:p>
    <w:p w14:paraId="6A4F642E" w14:textId="77777777" w:rsidR="0060129E" w:rsidRPr="0060129E" w:rsidRDefault="0060129E" w:rsidP="4E33DA71">
      <w:pPr>
        <w:pStyle w:val="SABodytext"/>
        <w:ind w:firstLine="720"/>
      </w:pPr>
      <w:r>
        <w:t xml:space="preserve">£4/2/6 a week for an adult over 21 years old, also for a married person under 21.  </w:t>
      </w:r>
    </w:p>
    <w:p w14:paraId="1351DE60" w14:textId="77777777" w:rsidR="0060129E" w:rsidRPr="0060129E" w:rsidRDefault="0060129E" w:rsidP="4E33DA71">
      <w:pPr>
        <w:pStyle w:val="SABodytext"/>
        <w:ind w:firstLine="720"/>
      </w:pPr>
      <w:r>
        <w:t xml:space="preserve">£3/-/- extra for a wife if she doesn’t work and her husband supports her.  </w:t>
      </w:r>
    </w:p>
    <w:p w14:paraId="3B0BC736" w14:textId="77777777" w:rsidR="0060129E" w:rsidRPr="0060129E" w:rsidRDefault="0060129E" w:rsidP="4E33DA71">
      <w:pPr>
        <w:pStyle w:val="SABodytext"/>
        <w:ind w:firstLine="720"/>
      </w:pPr>
      <w:r>
        <w:t xml:space="preserve">15/- extra for each child under 16 years.  </w:t>
      </w:r>
    </w:p>
    <w:p w14:paraId="132057E5" w14:textId="77777777" w:rsidR="0060129E" w:rsidRPr="0060129E" w:rsidRDefault="0060129E" w:rsidP="4E33DA71">
      <w:pPr>
        <w:pStyle w:val="SABodytext"/>
        <w:ind w:firstLine="720"/>
      </w:pPr>
      <w:r>
        <w:t xml:space="preserve">£1/15/- a week for unmarried person aged 16-17 years.  </w:t>
      </w:r>
    </w:p>
    <w:p w14:paraId="10AB7BAB" w14:textId="026CDA2E" w:rsidR="0060129E" w:rsidRPr="0060129E" w:rsidRDefault="0060129E" w:rsidP="4E33DA71">
      <w:pPr>
        <w:pStyle w:val="SABodytext"/>
        <w:ind w:firstLine="720"/>
      </w:pPr>
      <w:r>
        <w:t xml:space="preserve">£2/7/6 a week for unmarried persons of 18-20 years. </w:t>
      </w:r>
    </w:p>
    <w:p w14:paraId="651CBF5C" w14:textId="77777777" w:rsidR="0060129E" w:rsidRDefault="0060129E">
      <w:pPr>
        <w:rPr>
          <w:rFonts w:ascii="Arial" w:hAnsi="Arial" w:cs="Arial"/>
          <w:sz w:val="22"/>
          <w:szCs w:val="22"/>
        </w:rPr>
      </w:pPr>
      <w:r>
        <w:rPr>
          <w:rFonts w:ascii="Arial" w:hAnsi="Arial" w:cs="Arial"/>
          <w:sz w:val="22"/>
          <w:szCs w:val="22"/>
        </w:rPr>
        <w:br w:type="page"/>
      </w:r>
    </w:p>
    <w:p w14:paraId="1DB40B24" w14:textId="5105F84A" w:rsidR="0060129E" w:rsidRPr="0060129E" w:rsidRDefault="0060129E" w:rsidP="0060129E">
      <w:pPr>
        <w:pStyle w:val="SAHeadinglevel3"/>
      </w:pPr>
      <w:r>
        <w:lastRenderedPageBreak/>
        <w:t xml:space="preserve">5. </w:t>
      </w:r>
      <w:r w:rsidRPr="0060129E">
        <w:t xml:space="preserve">SICKNESS BENEFITS AND INVALID PENSIONS </w:t>
      </w:r>
    </w:p>
    <w:p w14:paraId="1697B38B" w14:textId="77777777" w:rsidR="0060129E" w:rsidRPr="0060129E" w:rsidRDefault="0060129E" w:rsidP="0060129E">
      <w:pPr>
        <w:pStyle w:val="SABodytext"/>
      </w:pPr>
      <w:r w:rsidRPr="0060129E">
        <w:t xml:space="preserve">Sickness benefits are for people who have not been able to go to work, or earn wages, because of sickness of accident. It is important to claim as soon as possible after becoming sick.  </w:t>
      </w:r>
    </w:p>
    <w:p w14:paraId="3895E4AD" w14:textId="77777777" w:rsidR="0060129E" w:rsidRPr="0060129E" w:rsidRDefault="0060129E" w:rsidP="0060129E">
      <w:pPr>
        <w:pStyle w:val="SABodytext"/>
      </w:pPr>
      <w:r w:rsidRPr="0060129E">
        <w:t xml:space="preserve">A doctor’s certificate has to be produced with any claim. If you have difficulty in getting one, you should send in your claim just the same. The medical certificate can be sent afterwards. But if you do not put the claim in straight away, you might lose some of the benefit money when it is paid later on.  </w:t>
      </w:r>
    </w:p>
    <w:p w14:paraId="693E2ACB" w14:textId="77777777" w:rsidR="0060129E" w:rsidRPr="0060129E" w:rsidRDefault="0060129E" w:rsidP="0060129E">
      <w:pPr>
        <w:pStyle w:val="SABodytext"/>
      </w:pPr>
      <w:r w:rsidRPr="0060129E">
        <w:t xml:space="preserve">If you are too sick to make the claim yourself, ask a relative or friend to do it for you.  </w:t>
      </w:r>
    </w:p>
    <w:p w14:paraId="4600D399" w14:textId="77777777" w:rsidR="0060129E" w:rsidRPr="0060129E" w:rsidRDefault="0060129E" w:rsidP="0060129E">
      <w:pPr>
        <w:pStyle w:val="SABodytext"/>
      </w:pPr>
      <w:r w:rsidRPr="0060129E">
        <w:t xml:space="preserve">The amount paid for sickness benefit is the same as for unemployment benefit.   </w:t>
      </w:r>
    </w:p>
    <w:p w14:paraId="48A5394A" w14:textId="77777777" w:rsidR="0060129E" w:rsidRPr="0060129E" w:rsidRDefault="0060129E" w:rsidP="4E33DA71">
      <w:pPr>
        <w:pStyle w:val="SABodytext"/>
      </w:pPr>
      <w:r>
        <w:t xml:space="preserve">Invalid Pensions are paid to people over 16 years of age, who cannot ever work because or sickness, or disability, or blindness. The rates are:  </w:t>
      </w:r>
    </w:p>
    <w:p w14:paraId="0E858225" w14:textId="77777777" w:rsidR="0060129E" w:rsidRPr="0060129E" w:rsidRDefault="0060129E" w:rsidP="4E33DA71">
      <w:pPr>
        <w:pStyle w:val="SABodytext"/>
        <w:ind w:firstLine="720"/>
      </w:pPr>
      <w:r>
        <w:t xml:space="preserve">£5/15/- a week for a single person. </w:t>
      </w:r>
    </w:p>
    <w:p w14:paraId="1F555891" w14:textId="77777777" w:rsidR="0060129E" w:rsidRPr="0060129E" w:rsidRDefault="0060129E" w:rsidP="4E33DA71">
      <w:pPr>
        <w:pStyle w:val="SABodytext"/>
        <w:ind w:firstLine="720"/>
      </w:pPr>
      <w:r>
        <w:t xml:space="preserve">£5/5/- a week for a married man, plus –  </w:t>
      </w:r>
    </w:p>
    <w:p w14:paraId="58FC3FA8" w14:textId="77777777" w:rsidR="0060129E" w:rsidRPr="0060129E" w:rsidRDefault="0060129E" w:rsidP="4E33DA71">
      <w:pPr>
        <w:pStyle w:val="SABodytext"/>
        <w:ind w:firstLine="720"/>
      </w:pPr>
      <w:r>
        <w:t xml:space="preserve">£3/-/- a week extra for a wife (if she does not already receive a pension of her own). </w:t>
      </w:r>
    </w:p>
    <w:p w14:paraId="35E04848" w14:textId="77777777" w:rsidR="0060129E" w:rsidRPr="0060129E" w:rsidRDefault="0060129E" w:rsidP="4E33DA71">
      <w:pPr>
        <w:pStyle w:val="SABodytext"/>
        <w:ind w:firstLine="720"/>
      </w:pPr>
      <w:r>
        <w:t xml:space="preserve">15/- a week extra for each child under 16 years.  </w:t>
      </w:r>
    </w:p>
    <w:p w14:paraId="0C2B0A9E" w14:textId="77777777" w:rsidR="0060129E" w:rsidRPr="0060129E" w:rsidRDefault="0060129E" w:rsidP="0060129E">
      <w:pPr>
        <w:pStyle w:val="SABodytext"/>
      </w:pPr>
      <w:r w:rsidRPr="0060129E">
        <w:t xml:space="preserve">Commonwealth Rehabilitation Service. Special assistance may be given io people who cannot work because of some physical handicap, or people who have given up their work because of sickness or injury. This service offers people special medical care. It also offers them training for suitable jobs, etc. Enquire from the Social Services Department about this.  </w:t>
      </w:r>
    </w:p>
    <w:p w14:paraId="29A3C819" w14:textId="3BE4FEE8" w:rsidR="0060129E" w:rsidRPr="0060129E" w:rsidRDefault="0049192C" w:rsidP="001F104A">
      <w:pPr>
        <w:pStyle w:val="SAHeadinglevel3"/>
      </w:pPr>
      <w:r>
        <w:t xml:space="preserve">6. </w:t>
      </w:r>
      <w:r w:rsidRPr="0060129E">
        <w:t xml:space="preserve">WIDOWS AND DESERTED WIVES – PENSIONS </w:t>
      </w:r>
    </w:p>
    <w:p w14:paraId="38A60AD3" w14:textId="53F3D755" w:rsidR="0060129E" w:rsidRPr="0060129E" w:rsidRDefault="0060129E" w:rsidP="0049192C">
      <w:pPr>
        <w:pStyle w:val="SABodytext"/>
      </w:pPr>
      <w:r>
        <w:t>Widows</w:t>
      </w:r>
      <w:r w:rsidR="50CB6162">
        <w:t>’</w:t>
      </w:r>
      <w:r>
        <w:t xml:space="preserve"> Pensions are paid to widows (and to women who permanently lived with one man) who have lost their means of support by the death or desertion of their husbands. The widows and others covered by these provisions are divided into several classes: </w:t>
      </w:r>
    </w:p>
    <w:p w14:paraId="1878753A" w14:textId="77777777" w:rsidR="0060129E" w:rsidRPr="0060129E" w:rsidRDefault="0060129E" w:rsidP="4E33DA71">
      <w:pPr>
        <w:pStyle w:val="SABodytext"/>
        <w:ind w:firstLine="720"/>
      </w:pPr>
      <w:r>
        <w:t xml:space="preserve">Class A A widow of any age with one or more children under 16 years of age in her care. </w:t>
      </w:r>
    </w:p>
    <w:p w14:paraId="0F3DF754" w14:textId="77777777" w:rsidR="0060129E" w:rsidRPr="0060129E" w:rsidRDefault="0060129E" w:rsidP="4E33DA71">
      <w:pPr>
        <w:pStyle w:val="SABodytext"/>
        <w:ind w:firstLine="720"/>
      </w:pPr>
      <w:r>
        <w:t xml:space="preserve">Class B A widow of 50 years and over, who has no children in her care. </w:t>
      </w:r>
    </w:p>
    <w:p w14:paraId="33432112" w14:textId="77777777" w:rsidR="0060129E" w:rsidRPr="0060129E" w:rsidRDefault="0060129E" w:rsidP="4E33DA71">
      <w:pPr>
        <w:pStyle w:val="SABodytext"/>
        <w:ind w:firstLine="720"/>
      </w:pPr>
      <w:r>
        <w:t xml:space="preserve">Class C A widow of under 50 years, who has no children in her care, and who has no means of support for the 26 weeks following her husband's death. </w:t>
      </w:r>
    </w:p>
    <w:p w14:paraId="2828D320" w14:textId="77777777" w:rsidR="0060129E" w:rsidRPr="0060129E" w:rsidRDefault="0060129E" w:rsidP="4E33DA71">
      <w:pPr>
        <w:pStyle w:val="SABodytext"/>
      </w:pPr>
      <w:r>
        <w:t xml:space="preserve">Widows' pension rates are as follows: </w:t>
      </w:r>
    </w:p>
    <w:p w14:paraId="2522A233" w14:textId="77777777" w:rsidR="0060129E" w:rsidRPr="0060129E" w:rsidRDefault="0060129E" w:rsidP="4E33DA71">
      <w:pPr>
        <w:pStyle w:val="SABodytext"/>
        <w:ind w:firstLine="720"/>
      </w:pPr>
      <w:r>
        <w:t xml:space="preserve">Class A £8/10/- a week plus 15/- for each child except the first. </w:t>
      </w:r>
    </w:p>
    <w:p w14:paraId="13F4E0DC" w14:textId="013A1260" w:rsidR="0060129E" w:rsidRPr="0060129E" w:rsidRDefault="0060129E" w:rsidP="4E33DA71">
      <w:pPr>
        <w:pStyle w:val="SABodytext"/>
        <w:ind w:firstLine="720"/>
      </w:pPr>
      <w:r>
        <w:t xml:space="preserve">Class B and Class C £5/2/6 a week. </w:t>
      </w:r>
    </w:p>
    <w:p w14:paraId="55D8E3D0" w14:textId="152E2306" w:rsidR="0060129E" w:rsidRPr="0060129E" w:rsidRDefault="0060129E" w:rsidP="0049192C">
      <w:pPr>
        <w:pStyle w:val="SABodytext"/>
      </w:pPr>
      <w:r>
        <w:t xml:space="preserve">These pensions can also apply to deserted wives, divorced women, women whose husbands have been in prison for at least 6 months, women whose husbands are in mental hospitals, and </w:t>
      </w:r>
      <w:r w:rsidR="301DD3FB">
        <w:t>‘</w:t>
      </w:r>
      <w:r>
        <w:t>dependent</w:t>
      </w:r>
      <w:r w:rsidR="426ABD71">
        <w:t xml:space="preserve">’ </w:t>
      </w:r>
      <w:r>
        <w:t xml:space="preserve">women. To be classed as a </w:t>
      </w:r>
      <w:r w:rsidR="656C7269">
        <w:t>‘</w:t>
      </w:r>
      <w:r>
        <w:t>dependent female</w:t>
      </w:r>
      <w:r w:rsidR="4B2A5A53">
        <w:t>’</w:t>
      </w:r>
      <w:r>
        <w:t xml:space="preserve">, a woman must have lived with one man – though not legally married to him – on a permanent domestic basis. She must have been maintained by him for at least 3 years. </w:t>
      </w:r>
    </w:p>
    <w:p w14:paraId="68D5B4C6" w14:textId="77777777" w:rsidR="0060129E" w:rsidRPr="0060129E" w:rsidRDefault="0060129E" w:rsidP="0049192C">
      <w:pPr>
        <w:pStyle w:val="SABodytext"/>
      </w:pPr>
      <w:r w:rsidRPr="0060129E">
        <w:t xml:space="preserve">Note: a divorced woman, or a deserted wife, who wants a widow's pension, must be able to prove she has taken action to obtain a maintenance allowance from her husband (or former husband). </w:t>
      </w:r>
    </w:p>
    <w:p w14:paraId="2F9DC77A" w14:textId="77777777" w:rsidR="0060129E" w:rsidRPr="0060129E" w:rsidRDefault="0060129E" w:rsidP="0049192C">
      <w:pPr>
        <w:pStyle w:val="SABodytext"/>
      </w:pPr>
      <w:r w:rsidRPr="0060129E">
        <w:t xml:space="preserve">A widow is allowed to earn £3/10/- a week in addition to her pension. </w:t>
      </w:r>
    </w:p>
    <w:p w14:paraId="47446DEE" w14:textId="77777777" w:rsidR="0049192C" w:rsidRDefault="0049192C">
      <w:pPr>
        <w:rPr>
          <w:rFonts w:ascii="Arial" w:hAnsi="Arial" w:cs="Arial"/>
          <w:sz w:val="22"/>
          <w:szCs w:val="22"/>
        </w:rPr>
      </w:pPr>
      <w:r>
        <w:rPr>
          <w:rFonts w:ascii="Arial" w:hAnsi="Arial" w:cs="Arial"/>
          <w:sz w:val="22"/>
          <w:szCs w:val="22"/>
        </w:rPr>
        <w:br w:type="page"/>
      </w:r>
    </w:p>
    <w:p w14:paraId="6766872D" w14:textId="26BC8DDC" w:rsidR="0060129E" w:rsidRPr="0060129E" w:rsidRDefault="0049192C" w:rsidP="0049192C">
      <w:pPr>
        <w:pStyle w:val="SAHeadinglevel3"/>
      </w:pPr>
      <w:r>
        <w:lastRenderedPageBreak/>
        <w:t xml:space="preserve">8. </w:t>
      </w:r>
      <w:r w:rsidRPr="0060129E">
        <w:t xml:space="preserve">TUBERCULOSIS ALLOWANCE </w:t>
      </w:r>
    </w:p>
    <w:p w14:paraId="74F5AE35" w14:textId="77777777" w:rsidR="0060129E" w:rsidRPr="0060129E" w:rsidRDefault="0060129E" w:rsidP="0049192C">
      <w:pPr>
        <w:pStyle w:val="SABodytext"/>
      </w:pPr>
      <w:r w:rsidRPr="0060129E">
        <w:t xml:space="preserve">TB Allowances do not come under the same law as other Social Service benefits. Discrimination against Aborigines is still common. In 1961 the Department of Health published a booklet called Scheme of Tuberculosis Allowances which quotes the 'Tuberculosis Act (1948) section 9, paragraph 53: </w:t>
      </w:r>
    </w:p>
    <w:p w14:paraId="1676BE45" w14:textId="5128932D" w:rsidR="0060129E" w:rsidRPr="0060129E" w:rsidRDefault="0060129E" w:rsidP="0049192C">
      <w:pPr>
        <w:pStyle w:val="SABodytext"/>
        <w:ind w:left="720"/>
      </w:pPr>
      <w:r>
        <w:t>“Except to the extent determined by the Director General of Health in an unusual individual case, the tuberculosis allowance is not payable to</w:t>
      </w:r>
      <w:r w:rsidR="47FC15F0">
        <w:t xml:space="preserve"> </w:t>
      </w:r>
      <w:r>
        <w:t xml:space="preserve">… (f) Aborigines or people of mixed blood who, prior to their illness, did not support themselves and their dependents (if any) from their earnings.”  </w:t>
      </w:r>
    </w:p>
    <w:p w14:paraId="646E1EB4" w14:textId="77777777" w:rsidR="0060129E" w:rsidRPr="0060129E" w:rsidRDefault="0060129E" w:rsidP="0060129E">
      <w:pPr>
        <w:rPr>
          <w:rFonts w:ascii="Arial" w:hAnsi="Arial" w:cs="Arial"/>
          <w:sz w:val="22"/>
          <w:szCs w:val="22"/>
        </w:rPr>
      </w:pPr>
    </w:p>
    <w:p w14:paraId="6F9CBDB9" w14:textId="0FD4239D" w:rsidR="0060129E" w:rsidRPr="0060129E" w:rsidRDefault="0049192C" w:rsidP="0049192C">
      <w:pPr>
        <w:pStyle w:val="SAHeadinglevel3"/>
      </w:pPr>
      <w:r>
        <w:t xml:space="preserve">7. </w:t>
      </w:r>
      <w:r w:rsidRPr="0060129E">
        <w:t xml:space="preserve">FUNERAL BENEFITS </w:t>
      </w:r>
    </w:p>
    <w:p w14:paraId="2A7C7DBD" w14:textId="63497A22" w:rsidR="0060129E" w:rsidRPr="0060129E" w:rsidRDefault="0060129E" w:rsidP="0049192C">
      <w:pPr>
        <w:pStyle w:val="SABodytext"/>
        <w:pBdr>
          <w:bottom w:val="single" w:sz="4" w:space="1" w:color="auto"/>
        </w:pBdr>
      </w:pPr>
      <w:r w:rsidRPr="0060129E">
        <w:t xml:space="preserve">A funeral benefit of £10 can be claimed by a person who has to pay for the funeral of an Age or Invalid Pensioner.  </w:t>
      </w:r>
    </w:p>
    <w:p w14:paraId="176B7D50" w14:textId="77777777" w:rsidR="0060129E" w:rsidRPr="0060129E" w:rsidRDefault="0060129E" w:rsidP="0049192C">
      <w:pPr>
        <w:pStyle w:val="SABodytext"/>
      </w:pPr>
    </w:p>
    <w:p w14:paraId="11B31738" w14:textId="77777777" w:rsidR="0060129E" w:rsidRPr="0049192C" w:rsidRDefault="0060129E" w:rsidP="0049192C">
      <w:pPr>
        <w:pStyle w:val="SABodytext"/>
        <w:rPr>
          <w:i/>
        </w:rPr>
      </w:pPr>
      <w:r w:rsidRPr="0049192C">
        <w:rPr>
          <w:i/>
        </w:rPr>
        <w:t xml:space="preserve">This leaflet is intended as a general guide. For further details, apply to your nearest office of the Department of Social Services.  </w:t>
      </w:r>
    </w:p>
    <w:p w14:paraId="1E8E78D1" w14:textId="77777777" w:rsidR="0060129E" w:rsidRPr="0060129E" w:rsidRDefault="0060129E" w:rsidP="0060129E">
      <w:pPr>
        <w:rPr>
          <w:rFonts w:ascii="Arial" w:hAnsi="Arial" w:cs="Arial"/>
          <w:sz w:val="22"/>
          <w:szCs w:val="22"/>
        </w:rPr>
      </w:pPr>
    </w:p>
    <w:p w14:paraId="5ABDA99D" w14:textId="77777777" w:rsidR="0060129E" w:rsidRPr="0060129E" w:rsidRDefault="0060129E" w:rsidP="0060129E">
      <w:pPr>
        <w:rPr>
          <w:rFonts w:ascii="Arial" w:hAnsi="Arial" w:cs="Arial"/>
          <w:sz w:val="22"/>
          <w:szCs w:val="22"/>
        </w:rPr>
      </w:pPr>
      <w:r w:rsidRPr="0060129E">
        <w:rPr>
          <w:rFonts w:ascii="Arial" w:hAnsi="Arial" w:cs="Arial"/>
          <w:sz w:val="22"/>
          <w:szCs w:val="22"/>
        </w:rPr>
        <w:t xml:space="preserve"> </w:t>
      </w:r>
    </w:p>
    <w:p w14:paraId="3920D503" w14:textId="77777777" w:rsidR="0060129E" w:rsidRPr="0060129E" w:rsidRDefault="0060129E" w:rsidP="0060129E">
      <w:pPr>
        <w:rPr>
          <w:rFonts w:ascii="Arial" w:hAnsi="Arial" w:cs="Arial"/>
          <w:sz w:val="22"/>
          <w:szCs w:val="22"/>
        </w:rPr>
      </w:pPr>
    </w:p>
    <w:p w14:paraId="2B361295" w14:textId="36024DD8" w:rsidR="009635D0" w:rsidRPr="0060129E" w:rsidRDefault="009635D0" w:rsidP="0060129E"/>
    <w:sectPr w:rsidR="009635D0" w:rsidRPr="0060129E" w:rsidSect="00086EA1">
      <w:footerReference w:type="default" r:id="rId11"/>
      <w:headerReference w:type="first" r:id="rId12"/>
      <w:footerReference w:type="first" r:id="rId13"/>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61298" w14:textId="77777777" w:rsidR="00DE4220" w:rsidRDefault="00DE4220">
      <w:r>
        <w:separator/>
      </w:r>
    </w:p>
  </w:endnote>
  <w:endnote w:type="continuationSeparator" w:id="0">
    <w:p w14:paraId="2B361299" w14:textId="77777777" w:rsidR="00DE4220" w:rsidRDefault="00DE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129A" w14:textId="7C975040" w:rsidR="007B4F51" w:rsidRPr="00FA7748" w:rsidRDefault="007B4F51"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8F5324">
      <w:rPr>
        <w:rFonts w:ascii="Arial" w:hAnsi="Arial" w:cs="Arial"/>
        <w:noProof/>
        <w:color w:val="999999"/>
        <w:sz w:val="18"/>
        <w:szCs w:val="18"/>
      </w:rPr>
      <w:t>6</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8F5324">
      <w:rPr>
        <w:rFonts w:ascii="Arial" w:hAnsi="Arial" w:cs="Arial"/>
        <w:noProof/>
        <w:color w:val="999999"/>
        <w:sz w:val="18"/>
        <w:szCs w:val="18"/>
      </w:rPr>
      <w:t>6</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sidR="009635D0">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129C" w14:textId="77777777" w:rsidR="007B4F51" w:rsidRDefault="007B4F51" w:rsidP="008457BC">
    <w:pPr>
      <w:pStyle w:val="Footer"/>
      <w:tabs>
        <w:tab w:val="clear" w:pos="8306"/>
      </w:tabs>
      <w:ind w:right="-56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61296" w14:textId="77777777" w:rsidR="00DE4220" w:rsidRDefault="00DE4220">
      <w:r>
        <w:separator/>
      </w:r>
    </w:p>
  </w:footnote>
  <w:footnote w:type="continuationSeparator" w:id="0">
    <w:p w14:paraId="2B361297" w14:textId="77777777" w:rsidR="00DE4220" w:rsidRDefault="00DE4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129B" w14:textId="77777777" w:rsidR="007B4F51" w:rsidRDefault="00244CA1" w:rsidP="00E31B70">
    <w:pPr>
      <w:pStyle w:val="Header"/>
      <w:ind w:left="-567"/>
    </w:pPr>
    <w:r>
      <w:rPr>
        <w:noProof/>
      </w:rPr>
      <w:drawing>
        <wp:inline distT="0" distB="0" distL="0" distR="0" wp14:anchorId="2B36129D" wp14:editId="2B36129E">
          <wp:extent cx="2236484" cy="610716"/>
          <wp:effectExtent l="0" t="0" r="0" b="0"/>
          <wp:docPr id="21" name="Picture 0" descr="Australian Government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7"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8"/>
  </w:num>
  <w:num w:numId="4">
    <w:abstractNumId w:val="2"/>
  </w:num>
  <w:num w:numId="5">
    <w:abstractNumId w:val="7"/>
  </w:num>
  <w:num w:numId="6">
    <w:abstractNumId w:val="3"/>
  </w:num>
  <w:num w:numId="7">
    <w:abstractNumId w:val="6"/>
  </w:num>
  <w:num w:numId="8">
    <w:abstractNumId w:val="9"/>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76"/>
    <w:rsid w:val="00026916"/>
    <w:rsid w:val="00041A39"/>
    <w:rsid w:val="00062997"/>
    <w:rsid w:val="00082A25"/>
    <w:rsid w:val="00086EA1"/>
    <w:rsid w:val="000C6C57"/>
    <w:rsid w:val="000D0E18"/>
    <w:rsid w:val="000F770A"/>
    <w:rsid w:val="00112F82"/>
    <w:rsid w:val="001240E8"/>
    <w:rsid w:val="001A1B66"/>
    <w:rsid w:val="001A4EB0"/>
    <w:rsid w:val="001B6269"/>
    <w:rsid w:val="001D1F61"/>
    <w:rsid w:val="001D4174"/>
    <w:rsid w:val="001E6CFA"/>
    <w:rsid w:val="001F104A"/>
    <w:rsid w:val="001F7324"/>
    <w:rsid w:val="00244CA1"/>
    <w:rsid w:val="00251042"/>
    <w:rsid w:val="00284ADE"/>
    <w:rsid w:val="00290FA5"/>
    <w:rsid w:val="002C0BE2"/>
    <w:rsid w:val="002C19E4"/>
    <w:rsid w:val="00300015"/>
    <w:rsid w:val="00327D06"/>
    <w:rsid w:val="00342A44"/>
    <w:rsid w:val="00356C5E"/>
    <w:rsid w:val="0037508B"/>
    <w:rsid w:val="0038253F"/>
    <w:rsid w:val="003A012C"/>
    <w:rsid w:val="003A53A0"/>
    <w:rsid w:val="003B453F"/>
    <w:rsid w:val="003F72E8"/>
    <w:rsid w:val="00414BF8"/>
    <w:rsid w:val="004203AA"/>
    <w:rsid w:val="00426CFE"/>
    <w:rsid w:val="00432428"/>
    <w:rsid w:val="0049192C"/>
    <w:rsid w:val="004E0DA8"/>
    <w:rsid w:val="00504AA8"/>
    <w:rsid w:val="00507EB2"/>
    <w:rsid w:val="00516D40"/>
    <w:rsid w:val="00571396"/>
    <w:rsid w:val="00571C3F"/>
    <w:rsid w:val="00573C0E"/>
    <w:rsid w:val="005C738D"/>
    <w:rsid w:val="005C7D3C"/>
    <w:rsid w:val="0060129E"/>
    <w:rsid w:val="00622896"/>
    <w:rsid w:val="0067371F"/>
    <w:rsid w:val="0067669C"/>
    <w:rsid w:val="006825DB"/>
    <w:rsid w:val="00685C7C"/>
    <w:rsid w:val="006964A3"/>
    <w:rsid w:val="00715039"/>
    <w:rsid w:val="00741508"/>
    <w:rsid w:val="00756927"/>
    <w:rsid w:val="00772C06"/>
    <w:rsid w:val="007B4F51"/>
    <w:rsid w:val="00801D1A"/>
    <w:rsid w:val="008457BC"/>
    <w:rsid w:val="00863A82"/>
    <w:rsid w:val="00873080"/>
    <w:rsid w:val="0087534C"/>
    <w:rsid w:val="008968B7"/>
    <w:rsid w:val="008F5324"/>
    <w:rsid w:val="00907D7A"/>
    <w:rsid w:val="009174A0"/>
    <w:rsid w:val="00923854"/>
    <w:rsid w:val="00932AA3"/>
    <w:rsid w:val="009635D0"/>
    <w:rsid w:val="00965631"/>
    <w:rsid w:val="0097065D"/>
    <w:rsid w:val="009905A7"/>
    <w:rsid w:val="00995023"/>
    <w:rsid w:val="009A099C"/>
    <w:rsid w:val="009E1E1B"/>
    <w:rsid w:val="009E3B3A"/>
    <w:rsid w:val="009E4D81"/>
    <w:rsid w:val="00A16C8F"/>
    <w:rsid w:val="00A32687"/>
    <w:rsid w:val="00A3536B"/>
    <w:rsid w:val="00A52AE3"/>
    <w:rsid w:val="00A848C2"/>
    <w:rsid w:val="00AC34FD"/>
    <w:rsid w:val="00AE0688"/>
    <w:rsid w:val="00AF4424"/>
    <w:rsid w:val="00B362B6"/>
    <w:rsid w:val="00B46C32"/>
    <w:rsid w:val="00B86E2B"/>
    <w:rsid w:val="00B9008C"/>
    <w:rsid w:val="00BB7DE5"/>
    <w:rsid w:val="00C021DC"/>
    <w:rsid w:val="00C025D8"/>
    <w:rsid w:val="00C15DA5"/>
    <w:rsid w:val="00C207C1"/>
    <w:rsid w:val="00C27EAD"/>
    <w:rsid w:val="00C46EFA"/>
    <w:rsid w:val="00C60743"/>
    <w:rsid w:val="00C74B43"/>
    <w:rsid w:val="00C757E1"/>
    <w:rsid w:val="00C87853"/>
    <w:rsid w:val="00CB4F98"/>
    <w:rsid w:val="00CD2B59"/>
    <w:rsid w:val="00CE56A0"/>
    <w:rsid w:val="00D04043"/>
    <w:rsid w:val="00D13062"/>
    <w:rsid w:val="00D135A5"/>
    <w:rsid w:val="00D14B82"/>
    <w:rsid w:val="00D15B45"/>
    <w:rsid w:val="00D220CD"/>
    <w:rsid w:val="00D2357A"/>
    <w:rsid w:val="00D33912"/>
    <w:rsid w:val="00D573C5"/>
    <w:rsid w:val="00D95C6D"/>
    <w:rsid w:val="00DB7DD8"/>
    <w:rsid w:val="00DD49A2"/>
    <w:rsid w:val="00DD517B"/>
    <w:rsid w:val="00DD5B76"/>
    <w:rsid w:val="00DE29B5"/>
    <w:rsid w:val="00DE4220"/>
    <w:rsid w:val="00E076AE"/>
    <w:rsid w:val="00E277F4"/>
    <w:rsid w:val="00E31B70"/>
    <w:rsid w:val="00E409B0"/>
    <w:rsid w:val="00E5725A"/>
    <w:rsid w:val="00E611F8"/>
    <w:rsid w:val="00E63EC2"/>
    <w:rsid w:val="00E768D0"/>
    <w:rsid w:val="00E87919"/>
    <w:rsid w:val="00E87FE3"/>
    <w:rsid w:val="00EA2350"/>
    <w:rsid w:val="00EE78F0"/>
    <w:rsid w:val="00F17318"/>
    <w:rsid w:val="00F34E10"/>
    <w:rsid w:val="00F74218"/>
    <w:rsid w:val="00F8091B"/>
    <w:rsid w:val="00F85641"/>
    <w:rsid w:val="00FA7748"/>
    <w:rsid w:val="00FC3645"/>
    <w:rsid w:val="133B9EA7"/>
    <w:rsid w:val="1CC95890"/>
    <w:rsid w:val="301DD3FB"/>
    <w:rsid w:val="426ABD71"/>
    <w:rsid w:val="47FC15F0"/>
    <w:rsid w:val="4B2A5A53"/>
    <w:rsid w:val="4E33DA71"/>
    <w:rsid w:val="50CB6162"/>
    <w:rsid w:val="5C6D64D0"/>
    <w:rsid w:val="656C7269"/>
    <w:rsid w:val="77082D9F"/>
    <w:rsid w:val="7BDB9EC2"/>
    <w:rsid w:val="7D776F23"/>
    <w:rsid w:val="7FE7DC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36128A"/>
  <w15:chartTrackingRefBased/>
  <w15:docId w15:val="{F739BD36-7C90-4715-A508-8D7B6629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qFormat/>
    <w:rsid w:val="00995023"/>
    <w:pPr>
      <w:spacing w:before="60" w:after="240"/>
    </w:pPr>
    <w:rPr>
      <w:rFonts w:ascii="Arial" w:hAnsi="Arial" w:cs="Arial"/>
      <w:sz w:val="40"/>
      <w:szCs w:val="40"/>
    </w:rPr>
  </w:style>
  <w:style w:type="paragraph" w:customStyle="1" w:styleId="SAHeadinglevel2">
    <w:name w:val="SA Heading level 2"/>
    <w:basedOn w:val="Heading2"/>
    <w:next w:val="SABodytext"/>
    <w:qFormat/>
    <w:rsid w:val="00995023"/>
    <w:pPr>
      <w:spacing w:before="60" w:after="240"/>
    </w:pPr>
    <w:rPr>
      <w:rFonts w:ascii="Arial" w:hAnsi="Arial" w:cs="Arial"/>
      <w:i w:val="0"/>
      <w:color w:val="000000"/>
      <w:sz w:val="32"/>
    </w:rPr>
  </w:style>
  <w:style w:type="paragraph" w:customStyle="1" w:styleId="SAHeadinglevel3">
    <w:name w:val="SA Heading level 3"/>
    <w:basedOn w:val="Heading3"/>
    <w:next w:val="SABodytext"/>
    <w:qFormat/>
    <w:rsid w:val="00995023"/>
    <w:pPr>
      <w:spacing w:before="60" w:after="120"/>
    </w:pPr>
    <w:rPr>
      <w:rFonts w:ascii="Arial" w:hAnsi="Arial" w:cs="Arial"/>
      <w:b w:val="0"/>
      <w:sz w:val="28"/>
    </w:rPr>
  </w:style>
  <w:style w:type="paragraph" w:customStyle="1" w:styleId="SAHeadinglevel4">
    <w:name w:val="SA Heading level 4"/>
    <w:basedOn w:val="Heading4"/>
    <w:next w:val="SABodytext"/>
    <w:qFormat/>
    <w:rsid w:val="00995023"/>
    <w:pPr>
      <w:spacing w:before="60" w:after="120"/>
    </w:pPr>
    <w:rPr>
      <w:rFonts w:ascii="Arial" w:hAnsi="Arial" w:cs="Arial"/>
      <w:b w:val="0"/>
      <w:sz w:val="24"/>
      <w:szCs w:val="22"/>
    </w:rPr>
  </w:style>
  <w:style w:type="paragraph" w:customStyle="1" w:styleId="SABodytext">
    <w:name w:val="SA Body text"/>
    <w:basedOn w:val="Normal"/>
    <w:qFormat/>
    <w:rsid w:val="00C025D8"/>
    <w:pPr>
      <w:spacing w:after="120"/>
    </w:pPr>
    <w:rPr>
      <w:rFonts w:ascii="Arial" w:hAnsi="Arial" w:cs="Arial"/>
      <w:sz w:val="22"/>
      <w:szCs w:val="22"/>
    </w:rPr>
  </w:style>
  <w:style w:type="paragraph" w:customStyle="1" w:styleId="SABulletslevel2">
    <w:name w:val="SA Bullets level 2"/>
    <w:basedOn w:val="Normal"/>
    <w:qFormat/>
    <w:rsid w:val="00F85641"/>
    <w:pPr>
      <w:numPr>
        <w:numId w:val="6"/>
      </w:numPr>
      <w:spacing w:after="120"/>
      <w:ind w:left="680" w:hanging="340"/>
    </w:pPr>
    <w:rPr>
      <w:rFonts w:ascii="Arial" w:hAnsi="Arial" w:cs="Arial"/>
      <w:sz w:val="22"/>
      <w:szCs w:val="22"/>
    </w:r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SANumberslevel1">
    <w:name w:val="SA Numbers level 1"/>
    <w:basedOn w:val="Normal"/>
    <w:qFormat/>
    <w:rsid w:val="00F85641"/>
    <w:pPr>
      <w:numPr>
        <w:numId w:val="7"/>
      </w:numPr>
      <w:spacing w:after="120"/>
      <w:ind w:left="357" w:hanging="357"/>
    </w:pPr>
    <w:rPr>
      <w:rFonts w:ascii="Arial" w:hAnsi="Arial" w:cs="Arial"/>
      <w:sz w:val="22"/>
      <w:szCs w:val="22"/>
    </w:rPr>
  </w:style>
  <w:style w:type="paragraph" w:customStyle="1" w:styleId="SANumberslevel2">
    <w:name w:val="SA Numbers level 2"/>
    <w:basedOn w:val="SANumberslevel1"/>
    <w:qFormat/>
    <w:rsid w:val="00772C06"/>
    <w:pPr>
      <w:numPr>
        <w:numId w:val="8"/>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1">
    <w:name w:val="SA Bullets level 1"/>
    <w:basedOn w:val="Normal"/>
    <w:qFormat/>
    <w:rsid w:val="00F85641"/>
    <w:pPr>
      <w:numPr>
        <w:numId w:val="5"/>
      </w:numPr>
      <w:spacing w:after="120"/>
    </w:pPr>
    <w:rPr>
      <w:rFonts w:ascii="Arial" w:hAnsi="Arial" w:cs="Arial"/>
      <w:sz w:val="22"/>
      <w:szCs w:val="22"/>
    </w:rPr>
  </w:style>
  <w:style w:type="paragraph" w:styleId="ListParagraph">
    <w:name w:val="List Paragraph"/>
    <w:basedOn w:val="Normal"/>
    <w:uiPriority w:val="34"/>
    <w:rsid w:val="00601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979344">
      <w:bodyDiv w:val="1"/>
      <w:marLeft w:val="0"/>
      <w:marRight w:val="0"/>
      <w:marTop w:val="0"/>
      <w:marBottom w:val="0"/>
      <w:divBdr>
        <w:top w:val="none" w:sz="0" w:space="0" w:color="auto"/>
        <w:left w:val="none" w:sz="0" w:space="0" w:color="auto"/>
        <w:bottom w:val="none" w:sz="0" w:space="0" w:color="auto"/>
        <w:right w:val="none" w:sz="0" w:space="0" w:color="auto"/>
      </w:divBdr>
      <w:divsChild>
        <w:div w:id="807893841">
          <w:marLeft w:val="0"/>
          <w:marRight w:val="0"/>
          <w:marTop w:val="0"/>
          <w:marBottom w:val="0"/>
          <w:divBdr>
            <w:top w:val="none" w:sz="0" w:space="0" w:color="auto"/>
            <w:left w:val="none" w:sz="0" w:space="0" w:color="auto"/>
            <w:bottom w:val="none" w:sz="0" w:space="0" w:color="auto"/>
            <w:right w:val="none" w:sz="0" w:space="0" w:color="auto"/>
          </w:divBdr>
        </w:div>
        <w:div w:id="204291263">
          <w:marLeft w:val="0"/>
          <w:marRight w:val="0"/>
          <w:marTop w:val="0"/>
          <w:marBottom w:val="0"/>
          <w:divBdr>
            <w:top w:val="none" w:sz="0" w:space="0" w:color="auto"/>
            <w:left w:val="none" w:sz="0" w:space="0" w:color="auto"/>
            <w:bottom w:val="none" w:sz="0" w:space="0" w:color="auto"/>
            <w:right w:val="none" w:sz="0" w:space="0" w:color="auto"/>
          </w:divBdr>
        </w:div>
        <w:div w:id="388188287">
          <w:marLeft w:val="0"/>
          <w:marRight w:val="0"/>
          <w:marTop w:val="0"/>
          <w:marBottom w:val="0"/>
          <w:divBdr>
            <w:top w:val="none" w:sz="0" w:space="0" w:color="auto"/>
            <w:left w:val="none" w:sz="0" w:space="0" w:color="auto"/>
            <w:bottom w:val="none" w:sz="0" w:space="0" w:color="auto"/>
            <w:right w:val="none" w:sz="0" w:space="0" w:color="auto"/>
          </w:divBdr>
        </w:div>
        <w:div w:id="1242250353">
          <w:marLeft w:val="0"/>
          <w:marRight w:val="0"/>
          <w:marTop w:val="0"/>
          <w:marBottom w:val="0"/>
          <w:divBdr>
            <w:top w:val="none" w:sz="0" w:space="0" w:color="auto"/>
            <w:left w:val="none" w:sz="0" w:space="0" w:color="auto"/>
            <w:bottom w:val="none" w:sz="0" w:space="0" w:color="auto"/>
            <w:right w:val="none" w:sz="0" w:space="0" w:color="auto"/>
          </w:divBdr>
        </w:div>
        <w:div w:id="1323506576">
          <w:marLeft w:val="0"/>
          <w:marRight w:val="0"/>
          <w:marTop w:val="0"/>
          <w:marBottom w:val="0"/>
          <w:divBdr>
            <w:top w:val="none" w:sz="0" w:space="0" w:color="auto"/>
            <w:left w:val="none" w:sz="0" w:space="0" w:color="auto"/>
            <w:bottom w:val="none" w:sz="0" w:space="0" w:color="auto"/>
            <w:right w:val="none" w:sz="0" w:space="0" w:color="auto"/>
          </w:divBdr>
        </w:div>
        <w:div w:id="94446396">
          <w:marLeft w:val="0"/>
          <w:marRight w:val="0"/>
          <w:marTop w:val="0"/>
          <w:marBottom w:val="0"/>
          <w:divBdr>
            <w:top w:val="none" w:sz="0" w:space="0" w:color="auto"/>
            <w:left w:val="none" w:sz="0" w:space="0" w:color="auto"/>
            <w:bottom w:val="none" w:sz="0" w:space="0" w:color="auto"/>
            <w:right w:val="none" w:sz="0" w:space="0" w:color="auto"/>
          </w:divBdr>
        </w:div>
        <w:div w:id="931280068">
          <w:marLeft w:val="0"/>
          <w:marRight w:val="0"/>
          <w:marTop w:val="0"/>
          <w:marBottom w:val="0"/>
          <w:divBdr>
            <w:top w:val="none" w:sz="0" w:space="0" w:color="auto"/>
            <w:left w:val="none" w:sz="0" w:space="0" w:color="auto"/>
            <w:bottom w:val="none" w:sz="0" w:space="0" w:color="auto"/>
            <w:right w:val="none" w:sz="0" w:space="0" w:color="auto"/>
          </w:divBdr>
        </w:div>
        <w:div w:id="1303341088">
          <w:marLeft w:val="0"/>
          <w:marRight w:val="0"/>
          <w:marTop w:val="0"/>
          <w:marBottom w:val="0"/>
          <w:divBdr>
            <w:top w:val="none" w:sz="0" w:space="0" w:color="auto"/>
            <w:left w:val="none" w:sz="0" w:space="0" w:color="auto"/>
            <w:bottom w:val="none" w:sz="0" w:space="0" w:color="auto"/>
            <w:right w:val="none" w:sz="0" w:space="0" w:color="auto"/>
          </w:divBdr>
        </w:div>
        <w:div w:id="1244949819">
          <w:marLeft w:val="0"/>
          <w:marRight w:val="0"/>
          <w:marTop w:val="0"/>
          <w:marBottom w:val="0"/>
          <w:divBdr>
            <w:top w:val="none" w:sz="0" w:space="0" w:color="auto"/>
            <w:left w:val="none" w:sz="0" w:space="0" w:color="auto"/>
            <w:bottom w:val="none" w:sz="0" w:space="0" w:color="auto"/>
            <w:right w:val="none" w:sz="0" w:space="0" w:color="auto"/>
          </w:divBdr>
        </w:div>
        <w:div w:id="335035063">
          <w:marLeft w:val="0"/>
          <w:marRight w:val="0"/>
          <w:marTop w:val="0"/>
          <w:marBottom w:val="0"/>
          <w:divBdr>
            <w:top w:val="none" w:sz="0" w:space="0" w:color="auto"/>
            <w:left w:val="none" w:sz="0" w:space="0" w:color="auto"/>
            <w:bottom w:val="none" w:sz="0" w:space="0" w:color="auto"/>
            <w:right w:val="none" w:sz="0" w:space="0" w:color="auto"/>
          </w:divBdr>
        </w:div>
        <w:div w:id="570651251">
          <w:marLeft w:val="0"/>
          <w:marRight w:val="0"/>
          <w:marTop w:val="0"/>
          <w:marBottom w:val="0"/>
          <w:divBdr>
            <w:top w:val="none" w:sz="0" w:space="0" w:color="auto"/>
            <w:left w:val="none" w:sz="0" w:space="0" w:color="auto"/>
            <w:bottom w:val="none" w:sz="0" w:space="0" w:color="auto"/>
            <w:right w:val="none" w:sz="0" w:space="0" w:color="auto"/>
          </w:divBdr>
        </w:div>
        <w:div w:id="1498305677">
          <w:marLeft w:val="0"/>
          <w:marRight w:val="0"/>
          <w:marTop w:val="0"/>
          <w:marBottom w:val="0"/>
          <w:divBdr>
            <w:top w:val="none" w:sz="0" w:space="0" w:color="auto"/>
            <w:left w:val="none" w:sz="0" w:space="0" w:color="auto"/>
            <w:bottom w:val="none" w:sz="0" w:space="0" w:color="auto"/>
            <w:right w:val="none" w:sz="0" w:space="0" w:color="auto"/>
          </w:divBdr>
        </w:div>
      </w:divsChild>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78400771">
      <w:bodyDiv w:val="1"/>
      <w:marLeft w:val="0"/>
      <w:marRight w:val="0"/>
      <w:marTop w:val="0"/>
      <w:marBottom w:val="0"/>
      <w:divBdr>
        <w:top w:val="none" w:sz="0" w:space="0" w:color="auto"/>
        <w:left w:val="none" w:sz="0" w:space="0" w:color="auto"/>
        <w:bottom w:val="none" w:sz="0" w:space="0" w:color="auto"/>
        <w:right w:val="none" w:sz="0" w:space="0" w:color="auto"/>
      </w:divBdr>
      <w:divsChild>
        <w:div w:id="640615432">
          <w:marLeft w:val="0"/>
          <w:marRight w:val="0"/>
          <w:marTop w:val="0"/>
          <w:marBottom w:val="0"/>
          <w:divBdr>
            <w:top w:val="none" w:sz="0" w:space="0" w:color="auto"/>
            <w:left w:val="none" w:sz="0" w:space="0" w:color="auto"/>
            <w:bottom w:val="none" w:sz="0" w:space="0" w:color="auto"/>
            <w:right w:val="none" w:sz="0" w:space="0" w:color="auto"/>
          </w:divBdr>
        </w:div>
        <w:div w:id="651761484">
          <w:marLeft w:val="0"/>
          <w:marRight w:val="0"/>
          <w:marTop w:val="0"/>
          <w:marBottom w:val="0"/>
          <w:divBdr>
            <w:top w:val="none" w:sz="0" w:space="0" w:color="auto"/>
            <w:left w:val="none" w:sz="0" w:space="0" w:color="auto"/>
            <w:bottom w:val="none" w:sz="0" w:space="0" w:color="auto"/>
            <w:right w:val="none" w:sz="0" w:space="0" w:color="auto"/>
          </w:divBdr>
        </w:div>
        <w:div w:id="1042247804">
          <w:marLeft w:val="0"/>
          <w:marRight w:val="0"/>
          <w:marTop w:val="0"/>
          <w:marBottom w:val="0"/>
          <w:divBdr>
            <w:top w:val="none" w:sz="0" w:space="0" w:color="auto"/>
            <w:left w:val="none" w:sz="0" w:space="0" w:color="auto"/>
            <w:bottom w:val="none" w:sz="0" w:space="0" w:color="auto"/>
            <w:right w:val="none" w:sz="0" w:space="0" w:color="auto"/>
          </w:divBdr>
        </w:div>
        <w:div w:id="16584703">
          <w:marLeft w:val="0"/>
          <w:marRight w:val="0"/>
          <w:marTop w:val="0"/>
          <w:marBottom w:val="0"/>
          <w:divBdr>
            <w:top w:val="none" w:sz="0" w:space="0" w:color="auto"/>
            <w:left w:val="none" w:sz="0" w:space="0" w:color="auto"/>
            <w:bottom w:val="none" w:sz="0" w:space="0" w:color="auto"/>
            <w:right w:val="none" w:sz="0" w:space="0" w:color="auto"/>
          </w:divBdr>
        </w:div>
        <w:div w:id="1063144062">
          <w:marLeft w:val="0"/>
          <w:marRight w:val="0"/>
          <w:marTop w:val="0"/>
          <w:marBottom w:val="0"/>
          <w:divBdr>
            <w:top w:val="none" w:sz="0" w:space="0" w:color="auto"/>
            <w:left w:val="none" w:sz="0" w:space="0" w:color="auto"/>
            <w:bottom w:val="none" w:sz="0" w:space="0" w:color="auto"/>
            <w:right w:val="none" w:sz="0" w:space="0" w:color="auto"/>
          </w:divBdr>
        </w:div>
        <w:div w:id="1684626853">
          <w:marLeft w:val="0"/>
          <w:marRight w:val="0"/>
          <w:marTop w:val="0"/>
          <w:marBottom w:val="0"/>
          <w:divBdr>
            <w:top w:val="none" w:sz="0" w:space="0" w:color="auto"/>
            <w:left w:val="none" w:sz="0" w:space="0" w:color="auto"/>
            <w:bottom w:val="none" w:sz="0" w:space="0" w:color="auto"/>
            <w:right w:val="none" w:sz="0" w:space="0" w:color="auto"/>
          </w:divBdr>
        </w:div>
        <w:div w:id="853765554">
          <w:marLeft w:val="0"/>
          <w:marRight w:val="0"/>
          <w:marTop w:val="0"/>
          <w:marBottom w:val="0"/>
          <w:divBdr>
            <w:top w:val="none" w:sz="0" w:space="0" w:color="auto"/>
            <w:left w:val="none" w:sz="0" w:space="0" w:color="auto"/>
            <w:bottom w:val="none" w:sz="0" w:space="0" w:color="auto"/>
            <w:right w:val="none" w:sz="0" w:space="0" w:color="auto"/>
          </w:divBdr>
        </w:div>
        <w:div w:id="2112388428">
          <w:marLeft w:val="0"/>
          <w:marRight w:val="0"/>
          <w:marTop w:val="0"/>
          <w:marBottom w:val="0"/>
          <w:divBdr>
            <w:top w:val="none" w:sz="0" w:space="0" w:color="auto"/>
            <w:left w:val="none" w:sz="0" w:space="0" w:color="auto"/>
            <w:bottom w:val="none" w:sz="0" w:space="0" w:color="auto"/>
            <w:right w:val="none" w:sz="0" w:space="0" w:color="auto"/>
          </w:divBdr>
        </w:div>
        <w:div w:id="69084037">
          <w:marLeft w:val="0"/>
          <w:marRight w:val="0"/>
          <w:marTop w:val="0"/>
          <w:marBottom w:val="0"/>
          <w:divBdr>
            <w:top w:val="none" w:sz="0" w:space="0" w:color="auto"/>
            <w:left w:val="none" w:sz="0" w:space="0" w:color="auto"/>
            <w:bottom w:val="none" w:sz="0" w:space="0" w:color="auto"/>
            <w:right w:val="none" w:sz="0" w:space="0" w:color="auto"/>
          </w:divBdr>
        </w:div>
        <w:div w:id="1251547369">
          <w:marLeft w:val="0"/>
          <w:marRight w:val="0"/>
          <w:marTop w:val="0"/>
          <w:marBottom w:val="0"/>
          <w:divBdr>
            <w:top w:val="none" w:sz="0" w:space="0" w:color="auto"/>
            <w:left w:val="none" w:sz="0" w:space="0" w:color="auto"/>
            <w:bottom w:val="none" w:sz="0" w:space="0" w:color="auto"/>
            <w:right w:val="none" w:sz="0" w:space="0" w:color="auto"/>
          </w:divBdr>
        </w:div>
        <w:div w:id="889653912">
          <w:marLeft w:val="0"/>
          <w:marRight w:val="0"/>
          <w:marTop w:val="0"/>
          <w:marBottom w:val="0"/>
          <w:divBdr>
            <w:top w:val="none" w:sz="0" w:space="0" w:color="auto"/>
            <w:left w:val="none" w:sz="0" w:space="0" w:color="auto"/>
            <w:bottom w:val="none" w:sz="0" w:space="0" w:color="auto"/>
            <w:right w:val="none" w:sz="0" w:space="0" w:color="auto"/>
          </w:divBdr>
        </w:div>
        <w:div w:id="1859848568">
          <w:marLeft w:val="0"/>
          <w:marRight w:val="0"/>
          <w:marTop w:val="0"/>
          <w:marBottom w:val="0"/>
          <w:divBdr>
            <w:top w:val="none" w:sz="0" w:space="0" w:color="auto"/>
            <w:left w:val="none" w:sz="0" w:space="0" w:color="auto"/>
            <w:bottom w:val="none" w:sz="0" w:space="0" w:color="auto"/>
            <w:right w:val="none" w:sz="0" w:space="0" w:color="auto"/>
          </w:divBdr>
        </w:div>
        <w:div w:id="1470510755">
          <w:marLeft w:val="0"/>
          <w:marRight w:val="0"/>
          <w:marTop w:val="0"/>
          <w:marBottom w:val="0"/>
          <w:divBdr>
            <w:top w:val="none" w:sz="0" w:space="0" w:color="auto"/>
            <w:left w:val="none" w:sz="0" w:space="0" w:color="auto"/>
            <w:bottom w:val="none" w:sz="0" w:space="0" w:color="auto"/>
            <w:right w:val="none" w:sz="0" w:space="0" w:color="auto"/>
          </w:divBdr>
        </w:div>
        <w:div w:id="386925570">
          <w:marLeft w:val="0"/>
          <w:marRight w:val="0"/>
          <w:marTop w:val="0"/>
          <w:marBottom w:val="0"/>
          <w:divBdr>
            <w:top w:val="none" w:sz="0" w:space="0" w:color="auto"/>
            <w:left w:val="none" w:sz="0" w:space="0" w:color="auto"/>
            <w:bottom w:val="none" w:sz="0" w:space="0" w:color="auto"/>
            <w:right w:val="none" w:sz="0" w:space="0" w:color="auto"/>
          </w:divBdr>
        </w:div>
        <w:div w:id="1462841345">
          <w:marLeft w:val="0"/>
          <w:marRight w:val="0"/>
          <w:marTop w:val="0"/>
          <w:marBottom w:val="0"/>
          <w:divBdr>
            <w:top w:val="none" w:sz="0" w:space="0" w:color="auto"/>
            <w:left w:val="none" w:sz="0" w:space="0" w:color="auto"/>
            <w:bottom w:val="none" w:sz="0" w:space="0" w:color="auto"/>
            <w:right w:val="none" w:sz="0" w:space="0" w:color="auto"/>
          </w:divBdr>
        </w:div>
        <w:div w:id="600453939">
          <w:marLeft w:val="0"/>
          <w:marRight w:val="0"/>
          <w:marTop w:val="0"/>
          <w:marBottom w:val="0"/>
          <w:divBdr>
            <w:top w:val="none" w:sz="0" w:space="0" w:color="auto"/>
            <w:left w:val="none" w:sz="0" w:space="0" w:color="auto"/>
            <w:bottom w:val="none" w:sz="0" w:space="0" w:color="auto"/>
            <w:right w:val="none" w:sz="0" w:space="0" w:color="auto"/>
          </w:divBdr>
        </w:div>
        <w:div w:id="949429964">
          <w:marLeft w:val="0"/>
          <w:marRight w:val="0"/>
          <w:marTop w:val="0"/>
          <w:marBottom w:val="0"/>
          <w:divBdr>
            <w:top w:val="none" w:sz="0" w:space="0" w:color="auto"/>
            <w:left w:val="none" w:sz="0" w:space="0" w:color="auto"/>
            <w:bottom w:val="none" w:sz="0" w:space="0" w:color="auto"/>
            <w:right w:val="none" w:sz="0" w:space="0" w:color="auto"/>
          </w:divBdr>
        </w:div>
        <w:div w:id="113255428">
          <w:marLeft w:val="0"/>
          <w:marRight w:val="0"/>
          <w:marTop w:val="0"/>
          <w:marBottom w:val="0"/>
          <w:divBdr>
            <w:top w:val="none" w:sz="0" w:space="0" w:color="auto"/>
            <w:left w:val="none" w:sz="0" w:space="0" w:color="auto"/>
            <w:bottom w:val="none" w:sz="0" w:space="0" w:color="auto"/>
            <w:right w:val="none" w:sz="0" w:space="0" w:color="auto"/>
          </w:divBdr>
        </w:div>
        <w:div w:id="1300257488">
          <w:marLeft w:val="0"/>
          <w:marRight w:val="0"/>
          <w:marTop w:val="0"/>
          <w:marBottom w:val="0"/>
          <w:divBdr>
            <w:top w:val="none" w:sz="0" w:space="0" w:color="auto"/>
            <w:left w:val="none" w:sz="0" w:space="0" w:color="auto"/>
            <w:bottom w:val="none" w:sz="0" w:space="0" w:color="auto"/>
            <w:right w:val="none" w:sz="0" w:space="0" w:color="auto"/>
          </w:divBdr>
        </w:div>
        <w:div w:id="19749548">
          <w:marLeft w:val="0"/>
          <w:marRight w:val="0"/>
          <w:marTop w:val="0"/>
          <w:marBottom w:val="0"/>
          <w:divBdr>
            <w:top w:val="none" w:sz="0" w:space="0" w:color="auto"/>
            <w:left w:val="none" w:sz="0" w:space="0" w:color="auto"/>
            <w:bottom w:val="none" w:sz="0" w:space="0" w:color="auto"/>
            <w:right w:val="none" w:sz="0" w:space="0" w:color="auto"/>
          </w:divBdr>
        </w:div>
        <w:div w:id="118303685">
          <w:marLeft w:val="0"/>
          <w:marRight w:val="0"/>
          <w:marTop w:val="0"/>
          <w:marBottom w:val="0"/>
          <w:divBdr>
            <w:top w:val="none" w:sz="0" w:space="0" w:color="auto"/>
            <w:left w:val="none" w:sz="0" w:space="0" w:color="auto"/>
            <w:bottom w:val="none" w:sz="0" w:space="0" w:color="auto"/>
            <w:right w:val="none" w:sz="0" w:space="0" w:color="auto"/>
          </w:divBdr>
          <w:divsChild>
            <w:div w:id="713309301">
              <w:marLeft w:val="0"/>
              <w:marRight w:val="0"/>
              <w:marTop w:val="0"/>
              <w:marBottom w:val="0"/>
              <w:divBdr>
                <w:top w:val="none" w:sz="0" w:space="0" w:color="auto"/>
                <w:left w:val="none" w:sz="0" w:space="0" w:color="auto"/>
                <w:bottom w:val="none" w:sz="0" w:space="0" w:color="auto"/>
                <w:right w:val="none" w:sz="0" w:space="0" w:color="auto"/>
              </w:divBdr>
            </w:div>
            <w:div w:id="2078744288">
              <w:marLeft w:val="0"/>
              <w:marRight w:val="0"/>
              <w:marTop w:val="0"/>
              <w:marBottom w:val="0"/>
              <w:divBdr>
                <w:top w:val="none" w:sz="0" w:space="0" w:color="auto"/>
                <w:left w:val="none" w:sz="0" w:space="0" w:color="auto"/>
                <w:bottom w:val="none" w:sz="0" w:space="0" w:color="auto"/>
                <w:right w:val="none" w:sz="0" w:space="0" w:color="auto"/>
              </w:divBdr>
            </w:div>
            <w:div w:id="403337276">
              <w:marLeft w:val="0"/>
              <w:marRight w:val="0"/>
              <w:marTop w:val="0"/>
              <w:marBottom w:val="0"/>
              <w:divBdr>
                <w:top w:val="none" w:sz="0" w:space="0" w:color="auto"/>
                <w:left w:val="none" w:sz="0" w:space="0" w:color="auto"/>
                <w:bottom w:val="none" w:sz="0" w:space="0" w:color="auto"/>
                <w:right w:val="none" w:sz="0" w:space="0" w:color="auto"/>
              </w:divBdr>
            </w:div>
            <w:div w:id="1561944902">
              <w:marLeft w:val="0"/>
              <w:marRight w:val="0"/>
              <w:marTop w:val="0"/>
              <w:marBottom w:val="0"/>
              <w:divBdr>
                <w:top w:val="none" w:sz="0" w:space="0" w:color="auto"/>
                <w:left w:val="none" w:sz="0" w:space="0" w:color="auto"/>
                <w:bottom w:val="none" w:sz="0" w:space="0" w:color="auto"/>
                <w:right w:val="none" w:sz="0" w:space="0" w:color="auto"/>
              </w:divBdr>
            </w:div>
            <w:div w:id="1944654282">
              <w:marLeft w:val="0"/>
              <w:marRight w:val="0"/>
              <w:marTop w:val="0"/>
              <w:marBottom w:val="0"/>
              <w:divBdr>
                <w:top w:val="none" w:sz="0" w:space="0" w:color="auto"/>
                <w:left w:val="none" w:sz="0" w:space="0" w:color="auto"/>
                <w:bottom w:val="none" w:sz="0" w:space="0" w:color="auto"/>
                <w:right w:val="none" w:sz="0" w:space="0" w:color="auto"/>
              </w:divBdr>
            </w:div>
          </w:divsChild>
        </w:div>
        <w:div w:id="767775806">
          <w:marLeft w:val="0"/>
          <w:marRight w:val="0"/>
          <w:marTop w:val="0"/>
          <w:marBottom w:val="0"/>
          <w:divBdr>
            <w:top w:val="none" w:sz="0" w:space="0" w:color="auto"/>
            <w:left w:val="none" w:sz="0" w:space="0" w:color="auto"/>
            <w:bottom w:val="none" w:sz="0" w:space="0" w:color="auto"/>
            <w:right w:val="none" w:sz="0" w:space="0" w:color="auto"/>
          </w:divBdr>
        </w:div>
        <w:div w:id="20789463">
          <w:marLeft w:val="0"/>
          <w:marRight w:val="0"/>
          <w:marTop w:val="0"/>
          <w:marBottom w:val="0"/>
          <w:divBdr>
            <w:top w:val="none" w:sz="0" w:space="0" w:color="auto"/>
            <w:left w:val="none" w:sz="0" w:space="0" w:color="auto"/>
            <w:bottom w:val="none" w:sz="0" w:space="0" w:color="auto"/>
            <w:right w:val="none" w:sz="0" w:space="0" w:color="auto"/>
          </w:divBdr>
        </w:div>
        <w:div w:id="881791789">
          <w:marLeft w:val="0"/>
          <w:marRight w:val="0"/>
          <w:marTop w:val="0"/>
          <w:marBottom w:val="0"/>
          <w:divBdr>
            <w:top w:val="none" w:sz="0" w:space="0" w:color="auto"/>
            <w:left w:val="none" w:sz="0" w:space="0" w:color="auto"/>
            <w:bottom w:val="none" w:sz="0" w:space="0" w:color="auto"/>
            <w:right w:val="none" w:sz="0" w:space="0" w:color="auto"/>
          </w:divBdr>
        </w:div>
        <w:div w:id="578060229">
          <w:marLeft w:val="0"/>
          <w:marRight w:val="0"/>
          <w:marTop w:val="0"/>
          <w:marBottom w:val="0"/>
          <w:divBdr>
            <w:top w:val="none" w:sz="0" w:space="0" w:color="auto"/>
            <w:left w:val="none" w:sz="0" w:space="0" w:color="auto"/>
            <w:bottom w:val="none" w:sz="0" w:space="0" w:color="auto"/>
            <w:right w:val="none" w:sz="0" w:space="0" w:color="auto"/>
          </w:divBdr>
        </w:div>
        <w:div w:id="1225987297">
          <w:marLeft w:val="0"/>
          <w:marRight w:val="0"/>
          <w:marTop w:val="0"/>
          <w:marBottom w:val="0"/>
          <w:divBdr>
            <w:top w:val="none" w:sz="0" w:space="0" w:color="auto"/>
            <w:left w:val="none" w:sz="0" w:space="0" w:color="auto"/>
            <w:bottom w:val="none" w:sz="0" w:space="0" w:color="auto"/>
            <w:right w:val="none" w:sz="0" w:space="0" w:color="auto"/>
          </w:divBdr>
        </w:div>
        <w:div w:id="77291863">
          <w:marLeft w:val="0"/>
          <w:marRight w:val="0"/>
          <w:marTop w:val="0"/>
          <w:marBottom w:val="0"/>
          <w:divBdr>
            <w:top w:val="none" w:sz="0" w:space="0" w:color="auto"/>
            <w:left w:val="none" w:sz="0" w:space="0" w:color="auto"/>
            <w:bottom w:val="none" w:sz="0" w:space="0" w:color="auto"/>
            <w:right w:val="none" w:sz="0" w:space="0" w:color="auto"/>
          </w:divBdr>
          <w:divsChild>
            <w:div w:id="232158255">
              <w:marLeft w:val="0"/>
              <w:marRight w:val="0"/>
              <w:marTop w:val="0"/>
              <w:marBottom w:val="0"/>
              <w:divBdr>
                <w:top w:val="none" w:sz="0" w:space="0" w:color="auto"/>
                <w:left w:val="none" w:sz="0" w:space="0" w:color="auto"/>
                <w:bottom w:val="none" w:sz="0" w:space="0" w:color="auto"/>
                <w:right w:val="none" w:sz="0" w:space="0" w:color="auto"/>
              </w:divBdr>
            </w:div>
            <w:div w:id="1140994735">
              <w:marLeft w:val="0"/>
              <w:marRight w:val="0"/>
              <w:marTop w:val="0"/>
              <w:marBottom w:val="0"/>
              <w:divBdr>
                <w:top w:val="none" w:sz="0" w:space="0" w:color="auto"/>
                <w:left w:val="none" w:sz="0" w:space="0" w:color="auto"/>
                <w:bottom w:val="none" w:sz="0" w:space="0" w:color="auto"/>
                <w:right w:val="none" w:sz="0" w:space="0" w:color="auto"/>
              </w:divBdr>
            </w:div>
            <w:div w:id="68504800">
              <w:marLeft w:val="0"/>
              <w:marRight w:val="0"/>
              <w:marTop w:val="0"/>
              <w:marBottom w:val="0"/>
              <w:divBdr>
                <w:top w:val="none" w:sz="0" w:space="0" w:color="auto"/>
                <w:left w:val="none" w:sz="0" w:space="0" w:color="auto"/>
                <w:bottom w:val="none" w:sz="0" w:space="0" w:color="auto"/>
                <w:right w:val="none" w:sz="0" w:space="0" w:color="auto"/>
              </w:divBdr>
            </w:div>
            <w:div w:id="1494222773">
              <w:marLeft w:val="0"/>
              <w:marRight w:val="0"/>
              <w:marTop w:val="0"/>
              <w:marBottom w:val="0"/>
              <w:divBdr>
                <w:top w:val="none" w:sz="0" w:space="0" w:color="auto"/>
                <w:left w:val="none" w:sz="0" w:space="0" w:color="auto"/>
                <w:bottom w:val="none" w:sz="0" w:space="0" w:color="auto"/>
                <w:right w:val="none" w:sz="0" w:space="0" w:color="auto"/>
              </w:divBdr>
            </w:div>
            <w:div w:id="676427267">
              <w:marLeft w:val="0"/>
              <w:marRight w:val="0"/>
              <w:marTop w:val="0"/>
              <w:marBottom w:val="0"/>
              <w:divBdr>
                <w:top w:val="none" w:sz="0" w:space="0" w:color="auto"/>
                <w:left w:val="none" w:sz="0" w:space="0" w:color="auto"/>
                <w:bottom w:val="none" w:sz="0" w:space="0" w:color="auto"/>
                <w:right w:val="none" w:sz="0" w:space="0" w:color="auto"/>
              </w:divBdr>
            </w:div>
          </w:divsChild>
        </w:div>
        <w:div w:id="1638531299">
          <w:marLeft w:val="0"/>
          <w:marRight w:val="0"/>
          <w:marTop w:val="0"/>
          <w:marBottom w:val="0"/>
          <w:divBdr>
            <w:top w:val="none" w:sz="0" w:space="0" w:color="auto"/>
            <w:left w:val="none" w:sz="0" w:space="0" w:color="auto"/>
            <w:bottom w:val="none" w:sz="0" w:space="0" w:color="auto"/>
            <w:right w:val="none" w:sz="0" w:space="0" w:color="auto"/>
          </w:divBdr>
        </w:div>
        <w:div w:id="2140609644">
          <w:marLeft w:val="0"/>
          <w:marRight w:val="0"/>
          <w:marTop w:val="0"/>
          <w:marBottom w:val="0"/>
          <w:divBdr>
            <w:top w:val="none" w:sz="0" w:space="0" w:color="auto"/>
            <w:left w:val="none" w:sz="0" w:space="0" w:color="auto"/>
            <w:bottom w:val="none" w:sz="0" w:space="0" w:color="auto"/>
            <w:right w:val="none" w:sz="0" w:space="0" w:color="auto"/>
          </w:divBdr>
        </w:div>
        <w:div w:id="1521117786">
          <w:marLeft w:val="0"/>
          <w:marRight w:val="0"/>
          <w:marTop w:val="0"/>
          <w:marBottom w:val="0"/>
          <w:divBdr>
            <w:top w:val="none" w:sz="0" w:space="0" w:color="auto"/>
            <w:left w:val="none" w:sz="0" w:space="0" w:color="auto"/>
            <w:bottom w:val="none" w:sz="0" w:space="0" w:color="auto"/>
            <w:right w:val="none" w:sz="0" w:space="0" w:color="auto"/>
          </w:divBdr>
        </w:div>
        <w:div w:id="931670516">
          <w:marLeft w:val="0"/>
          <w:marRight w:val="0"/>
          <w:marTop w:val="0"/>
          <w:marBottom w:val="0"/>
          <w:divBdr>
            <w:top w:val="none" w:sz="0" w:space="0" w:color="auto"/>
            <w:left w:val="none" w:sz="0" w:space="0" w:color="auto"/>
            <w:bottom w:val="none" w:sz="0" w:space="0" w:color="auto"/>
            <w:right w:val="none" w:sz="0" w:space="0" w:color="auto"/>
          </w:divBdr>
        </w:div>
        <w:div w:id="39794085">
          <w:marLeft w:val="0"/>
          <w:marRight w:val="0"/>
          <w:marTop w:val="0"/>
          <w:marBottom w:val="0"/>
          <w:divBdr>
            <w:top w:val="none" w:sz="0" w:space="0" w:color="auto"/>
            <w:left w:val="none" w:sz="0" w:space="0" w:color="auto"/>
            <w:bottom w:val="none" w:sz="0" w:space="0" w:color="auto"/>
            <w:right w:val="none" w:sz="0" w:space="0" w:color="auto"/>
          </w:divBdr>
        </w:div>
        <w:div w:id="188883741">
          <w:marLeft w:val="0"/>
          <w:marRight w:val="0"/>
          <w:marTop w:val="0"/>
          <w:marBottom w:val="0"/>
          <w:divBdr>
            <w:top w:val="none" w:sz="0" w:space="0" w:color="auto"/>
            <w:left w:val="none" w:sz="0" w:space="0" w:color="auto"/>
            <w:bottom w:val="none" w:sz="0" w:space="0" w:color="auto"/>
            <w:right w:val="none" w:sz="0" w:space="0" w:color="auto"/>
          </w:divBdr>
          <w:divsChild>
            <w:div w:id="2059627555">
              <w:marLeft w:val="0"/>
              <w:marRight w:val="0"/>
              <w:marTop w:val="0"/>
              <w:marBottom w:val="0"/>
              <w:divBdr>
                <w:top w:val="none" w:sz="0" w:space="0" w:color="auto"/>
                <w:left w:val="none" w:sz="0" w:space="0" w:color="auto"/>
                <w:bottom w:val="none" w:sz="0" w:space="0" w:color="auto"/>
                <w:right w:val="none" w:sz="0" w:space="0" w:color="auto"/>
              </w:divBdr>
            </w:div>
            <w:div w:id="338891106">
              <w:marLeft w:val="0"/>
              <w:marRight w:val="0"/>
              <w:marTop w:val="0"/>
              <w:marBottom w:val="0"/>
              <w:divBdr>
                <w:top w:val="none" w:sz="0" w:space="0" w:color="auto"/>
                <w:left w:val="none" w:sz="0" w:space="0" w:color="auto"/>
                <w:bottom w:val="none" w:sz="0" w:space="0" w:color="auto"/>
                <w:right w:val="none" w:sz="0" w:space="0" w:color="auto"/>
              </w:divBdr>
            </w:div>
            <w:div w:id="1921254329">
              <w:marLeft w:val="0"/>
              <w:marRight w:val="0"/>
              <w:marTop w:val="0"/>
              <w:marBottom w:val="0"/>
              <w:divBdr>
                <w:top w:val="none" w:sz="0" w:space="0" w:color="auto"/>
                <w:left w:val="none" w:sz="0" w:space="0" w:color="auto"/>
                <w:bottom w:val="none" w:sz="0" w:space="0" w:color="auto"/>
                <w:right w:val="none" w:sz="0" w:space="0" w:color="auto"/>
              </w:divBdr>
            </w:div>
            <w:div w:id="1612741449">
              <w:marLeft w:val="0"/>
              <w:marRight w:val="0"/>
              <w:marTop w:val="0"/>
              <w:marBottom w:val="0"/>
              <w:divBdr>
                <w:top w:val="none" w:sz="0" w:space="0" w:color="auto"/>
                <w:left w:val="none" w:sz="0" w:space="0" w:color="auto"/>
                <w:bottom w:val="none" w:sz="0" w:space="0" w:color="auto"/>
                <w:right w:val="none" w:sz="0" w:space="0" w:color="auto"/>
              </w:divBdr>
            </w:div>
            <w:div w:id="1518352585">
              <w:marLeft w:val="0"/>
              <w:marRight w:val="0"/>
              <w:marTop w:val="0"/>
              <w:marBottom w:val="0"/>
              <w:divBdr>
                <w:top w:val="none" w:sz="0" w:space="0" w:color="auto"/>
                <w:left w:val="none" w:sz="0" w:space="0" w:color="auto"/>
                <w:bottom w:val="none" w:sz="0" w:space="0" w:color="auto"/>
                <w:right w:val="none" w:sz="0" w:space="0" w:color="auto"/>
              </w:divBdr>
            </w:div>
          </w:divsChild>
        </w:div>
        <w:div w:id="1187863619">
          <w:marLeft w:val="0"/>
          <w:marRight w:val="0"/>
          <w:marTop w:val="0"/>
          <w:marBottom w:val="0"/>
          <w:divBdr>
            <w:top w:val="none" w:sz="0" w:space="0" w:color="auto"/>
            <w:left w:val="none" w:sz="0" w:space="0" w:color="auto"/>
            <w:bottom w:val="none" w:sz="0" w:space="0" w:color="auto"/>
            <w:right w:val="none" w:sz="0" w:space="0" w:color="auto"/>
          </w:divBdr>
          <w:divsChild>
            <w:div w:id="363867491">
              <w:marLeft w:val="0"/>
              <w:marRight w:val="0"/>
              <w:marTop w:val="0"/>
              <w:marBottom w:val="0"/>
              <w:divBdr>
                <w:top w:val="none" w:sz="0" w:space="0" w:color="auto"/>
                <w:left w:val="none" w:sz="0" w:space="0" w:color="auto"/>
                <w:bottom w:val="none" w:sz="0" w:space="0" w:color="auto"/>
                <w:right w:val="none" w:sz="0" w:space="0" w:color="auto"/>
              </w:divBdr>
            </w:div>
            <w:div w:id="2006080891">
              <w:marLeft w:val="0"/>
              <w:marRight w:val="0"/>
              <w:marTop w:val="0"/>
              <w:marBottom w:val="0"/>
              <w:divBdr>
                <w:top w:val="none" w:sz="0" w:space="0" w:color="auto"/>
                <w:left w:val="none" w:sz="0" w:space="0" w:color="auto"/>
                <w:bottom w:val="none" w:sz="0" w:space="0" w:color="auto"/>
                <w:right w:val="none" w:sz="0" w:space="0" w:color="auto"/>
              </w:divBdr>
            </w:div>
            <w:div w:id="1522234964">
              <w:marLeft w:val="0"/>
              <w:marRight w:val="0"/>
              <w:marTop w:val="0"/>
              <w:marBottom w:val="0"/>
              <w:divBdr>
                <w:top w:val="none" w:sz="0" w:space="0" w:color="auto"/>
                <w:left w:val="none" w:sz="0" w:space="0" w:color="auto"/>
                <w:bottom w:val="none" w:sz="0" w:space="0" w:color="auto"/>
                <w:right w:val="none" w:sz="0" w:space="0" w:color="auto"/>
              </w:divBdr>
            </w:div>
            <w:div w:id="364328983">
              <w:marLeft w:val="0"/>
              <w:marRight w:val="0"/>
              <w:marTop w:val="0"/>
              <w:marBottom w:val="0"/>
              <w:divBdr>
                <w:top w:val="none" w:sz="0" w:space="0" w:color="auto"/>
                <w:left w:val="none" w:sz="0" w:space="0" w:color="auto"/>
                <w:bottom w:val="none" w:sz="0" w:space="0" w:color="auto"/>
                <w:right w:val="none" w:sz="0" w:space="0" w:color="auto"/>
              </w:divBdr>
            </w:div>
            <w:div w:id="1827741727">
              <w:marLeft w:val="0"/>
              <w:marRight w:val="0"/>
              <w:marTop w:val="0"/>
              <w:marBottom w:val="0"/>
              <w:divBdr>
                <w:top w:val="none" w:sz="0" w:space="0" w:color="auto"/>
                <w:left w:val="none" w:sz="0" w:space="0" w:color="auto"/>
                <w:bottom w:val="none" w:sz="0" w:space="0" w:color="auto"/>
                <w:right w:val="none" w:sz="0" w:space="0" w:color="auto"/>
              </w:divBdr>
            </w:div>
          </w:divsChild>
        </w:div>
        <w:div w:id="198398409">
          <w:marLeft w:val="0"/>
          <w:marRight w:val="0"/>
          <w:marTop w:val="0"/>
          <w:marBottom w:val="0"/>
          <w:divBdr>
            <w:top w:val="none" w:sz="0" w:space="0" w:color="auto"/>
            <w:left w:val="none" w:sz="0" w:space="0" w:color="auto"/>
            <w:bottom w:val="none" w:sz="0" w:space="0" w:color="auto"/>
            <w:right w:val="none" w:sz="0" w:space="0" w:color="auto"/>
          </w:divBdr>
          <w:divsChild>
            <w:div w:id="1905794777">
              <w:marLeft w:val="0"/>
              <w:marRight w:val="0"/>
              <w:marTop w:val="0"/>
              <w:marBottom w:val="0"/>
              <w:divBdr>
                <w:top w:val="none" w:sz="0" w:space="0" w:color="auto"/>
                <w:left w:val="none" w:sz="0" w:space="0" w:color="auto"/>
                <w:bottom w:val="none" w:sz="0" w:space="0" w:color="auto"/>
                <w:right w:val="none" w:sz="0" w:space="0" w:color="auto"/>
              </w:divBdr>
            </w:div>
            <w:div w:id="1463499681">
              <w:marLeft w:val="0"/>
              <w:marRight w:val="0"/>
              <w:marTop w:val="0"/>
              <w:marBottom w:val="0"/>
              <w:divBdr>
                <w:top w:val="none" w:sz="0" w:space="0" w:color="auto"/>
                <w:left w:val="none" w:sz="0" w:space="0" w:color="auto"/>
                <w:bottom w:val="none" w:sz="0" w:space="0" w:color="auto"/>
                <w:right w:val="none" w:sz="0" w:space="0" w:color="auto"/>
              </w:divBdr>
            </w:div>
            <w:div w:id="657265432">
              <w:marLeft w:val="0"/>
              <w:marRight w:val="0"/>
              <w:marTop w:val="0"/>
              <w:marBottom w:val="0"/>
              <w:divBdr>
                <w:top w:val="none" w:sz="0" w:space="0" w:color="auto"/>
                <w:left w:val="none" w:sz="0" w:space="0" w:color="auto"/>
                <w:bottom w:val="none" w:sz="0" w:space="0" w:color="auto"/>
                <w:right w:val="none" w:sz="0" w:space="0" w:color="auto"/>
              </w:divBdr>
            </w:div>
            <w:div w:id="129634350">
              <w:marLeft w:val="0"/>
              <w:marRight w:val="0"/>
              <w:marTop w:val="0"/>
              <w:marBottom w:val="0"/>
              <w:divBdr>
                <w:top w:val="none" w:sz="0" w:space="0" w:color="auto"/>
                <w:left w:val="none" w:sz="0" w:space="0" w:color="auto"/>
                <w:bottom w:val="none" w:sz="0" w:space="0" w:color="auto"/>
                <w:right w:val="none" w:sz="0" w:space="0" w:color="auto"/>
              </w:divBdr>
            </w:div>
            <w:div w:id="1331714011">
              <w:marLeft w:val="0"/>
              <w:marRight w:val="0"/>
              <w:marTop w:val="0"/>
              <w:marBottom w:val="0"/>
              <w:divBdr>
                <w:top w:val="none" w:sz="0" w:space="0" w:color="auto"/>
                <w:left w:val="none" w:sz="0" w:space="0" w:color="auto"/>
                <w:bottom w:val="none" w:sz="0" w:space="0" w:color="auto"/>
                <w:right w:val="none" w:sz="0" w:space="0" w:color="auto"/>
              </w:divBdr>
            </w:div>
          </w:divsChild>
        </w:div>
        <w:div w:id="823084568">
          <w:marLeft w:val="0"/>
          <w:marRight w:val="0"/>
          <w:marTop w:val="0"/>
          <w:marBottom w:val="0"/>
          <w:divBdr>
            <w:top w:val="none" w:sz="0" w:space="0" w:color="auto"/>
            <w:left w:val="none" w:sz="0" w:space="0" w:color="auto"/>
            <w:bottom w:val="none" w:sz="0" w:space="0" w:color="auto"/>
            <w:right w:val="none" w:sz="0" w:space="0" w:color="auto"/>
          </w:divBdr>
        </w:div>
        <w:div w:id="400106418">
          <w:marLeft w:val="0"/>
          <w:marRight w:val="0"/>
          <w:marTop w:val="0"/>
          <w:marBottom w:val="0"/>
          <w:divBdr>
            <w:top w:val="none" w:sz="0" w:space="0" w:color="auto"/>
            <w:left w:val="none" w:sz="0" w:space="0" w:color="auto"/>
            <w:bottom w:val="none" w:sz="0" w:space="0" w:color="auto"/>
            <w:right w:val="none" w:sz="0" w:space="0" w:color="auto"/>
          </w:divBdr>
        </w:div>
        <w:div w:id="1758938929">
          <w:marLeft w:val="0"/>
          <w:marRight w:val="0"/>
          <w:marTop w:val="0"/>
          <w:marBottom w:val="0"/>
          <w:divBdr>
            <w:top w:val="none" w:sz="0" w:space="0" w:color="auto"/>
            <w:left w:val="none" w:sz="0" w:space="0" w:color="auto"/>
            <w:bottom w:val="none" w:sz="0" w:space="0" w:color="auto"/>
            <w:right w:val="none" w:sz="0" w:space="0" w:color="auto"/>
          </w:divBdr>
        </w:div>
        <w:div w:id="767697168">
          <w:marLeft w:val="0"/>
          <w:marRight w:val="0"/>
          <w:marTop w:val="0"/>
          <w:marBottom w:val="0"/>
          <w:divBdr>
            <w:top w:val="none" w:sz="0" w:space="0" w:color="auto"/>
            <w:left w:val="none" w:sz="0" w:space="0" w:color="auto"/>
            <w:bottom w:val="none" w:sz="0" w:space="0" w:color="auto"/>
            <w:right w:val="none" w:sz="0" w:space="0" w:color="auto"/>
          </w:divBdr>
        </w:div>
        <w:div w:id="1882941221">
          <w:marLeft w:val="0"/>
          <w:marRight w:val="0"/>
          <w:marTop w:val="0"/>
          <w:marBottom w:val="0"/>
          <w:divBdr>
            <w:top w:val="none" w:sz="0" w:space="0" w:color="auto"/>
            <w:left w:val="none" w:sz="0" w:space="0" w:color="auto"/>
            <w:bottom w:val="none" w:sz="0" w:space="0" w:color="auto"/>
            <w:right w:val="none" w:sz="0" w:space="0" w:color="auto"/>
          </w:divBdr>
        </w:div>
        <w:div w:id="372269266">
          <w:marLeft w:val="0"/>
          <w:marRight w:val="0"/>
          <w:marTop w:val="0"/>
          <w:marBottom w:val="0"/>
          <w:divBdr>
            <w:top w:val="none" w:sz="0" w:space="0" w:color="auto"/>
            <w:left w:val="none" w:sz="0" w:space="0" w:color="auto"/>
            <w:bottom w:val="none" w:sz="0" w:space="0" w:color="auto"/>
            <w:right w:val="none" w:sz="0" w:space="0" w:color="auto"/>
          </w:divBdr>
        </w:div>
        <w:div w:id="84766491">
          <w:marLeft w:val="0"/>
          <w:marRight w:val="0"/>
          <w:marTop w:val="0"/>
          <w:marBottom w:val="0"/>
          <w:divBdr>
            <w:top w:val="none" w:sz="0" w:space="0" w:color="auto"/>
            <w:left w:val="none" w:sz="0" w:space="0" w:color="auto"/>
            <w:bottom w:val="none" w:sz="0" w:space="0" w:color="auto"/>
            <w:right w:val="none" w:sz="0" w:space="0" w:color="auto"/>
          </w:divBdr>
        </w:div>
        <w:div w:id="196429121">
          <w:marLeft w:val="0"/>
          <w:marRight w:val="0"/>
          <w:marTop w:val="0"/>
          <w:marBottom w:val="0"/>
          <w:divBdr>
            <w:top w:val="none" w:sz="0" w:space="0" w:color="auto"/>
            <w:left w:val="none" w:sz="0" w:space="0" w:color="auto"/>
            <w:bottom w:val="none" w:sz="0" w:space="0" w:color="auto"/>
            <w:right w:val="none" w:sz="0" w:space="0" w:color="auto"/>
          </w:divBdr>
        </w:div>
        <w:div w:id="1789081448">
          <w:marLeft w:val="0"/>
          <w:marRight w:val="0"/>
          <w:marTop w:val="0"/>
          <w:marBottom w:val="0"/>
          <w:divBdr>
            <w:top w:val="none" w:sz="0" w:space="0" w:color="auto"/>
            <w:left w:val="none" w:sz="0" w:space="0" w:color="auto"/>
            <w:bottom w:val="none" w:sz="0" w:space="0" w:color="auto"/>
            <w:right w:val="none" w:sz="0" w:space="0" w:color="auto"/>
          </w:divBdr>
        </w:div>
        <w:div w:id="692993731">
          <w:marLeft w:val="0"/>
          <w:marRight w:val="0"/>
          <w:marTop w:val="0"/>
          <w:marBottom w:val="0"/>
          <w:divBdr>
            <w:top w:val="none" w:sz="0" w:space="0" w:color="auto"/>
            <w:left w:val="none" w:sz="0" w:space="0" w:color="auto"/>
            <w:bottom w:val="none" w:sz="0" w:space="0" w:color="auto"/>
            <w:right w:val="none" w:sz="0" w:space="0" w:color="auto"/>
          </w:divBdr>
        </w:div>
        <w:div w:id="1473979951">
          <w:marLeft w:val="0"/>
          <w:marRight w:val="0"/>
          <w:marTop w:val="0"/>
          <w:marBottom w:val="0"/>
          <w:divBdr>
            <w:top w:val="none" w:sz="0" w:space="0" w:color="auto"/>
            <w:left w:val="none" w:sz="0" w:space="0" w:color="auto"/>
            <w:bottom w:val="none" w:sz="0" w:space="0" w:color="auto"/>
            <w:right w:val="none" w:sz="0" w:space="0" w:color="auto"/>
          </w:divBdr>
          <w:divsChild>
            <w:div w:id="1225020598">
              <w:marLeft w:val="0"/>
              <w:marRight w:val="0"/>
              <w:marTop w:val="0"/>
              <w:marBottom w:val="0"/>
              <w:divBdr>
                <w:top w:val="none" w:sz="0" w:space="0" w:color="auto"/>
                <w:left w:val="none" w:sz="0" w:space="0" w:color="auto"/>
                <w:bottom w:val="none" w:sz="0" w:space="0" w:color="auto"/>
                <w:right w:val="none" w:sz="0" w:space="0" w:color="auto"/>
              </w:divBdr>
            </w:div>
            <w:div w:id="1996296273">
              <w:marLeft w:val="0"/>
              <w:marRight w:val="0"/>
              <w:marTop w:val="0"/>
              <w:marBottom w:val="0"/>
              <w:divBdr>
                <w:top w:val="none" w:sz="0" w:space="0" w:color="auto"/>
                <w:left w:val="none" w:sz="0" w:space="0" w:color="auto"/>
                <w:bottom w:val="none" w:sz="0" w:space="0" w:color="auto"/>
                <w:right w:val="none" w:sz="0" w:space="0" w:color="auto"/>
              </w:divBdr>
            </w:div>
            <w:div w:id="2006934209">
              <w:marLeft w:val="0"/>
              <w:marRight w:val="0"/>
              <w:marTop w:val="0"/>
              <w:marBottom w:val="0"/>
              <w:divBdr>
                <w:top w:val="none" w:sz="0" w:space="0" w:color="auto"/>
                <w:left w:val="none" w:sz="0" w:space="0" w:color="auto"/>
                <w:bottom w:val="none" w:sz="0" w:space="0" w:color="auto"/>
                <w:right w:val="none" w:sz="0" w:space="0" w:color="auto"/>
              </w:divBdr>
            </w:div>
            <w:div w:id="781345795">
              <w:marLeft w:val="0"/>
              <w:marRight w:val="0"/>
              <w:marTop w:val="0"/>
              <w:marBottom w:val="0"/>
              <w:divBdr>
                <w:top w:val="none" w:sz="0" w:space="0" w:color="auto"/>
                <w:left w:val="none" w:sz="0" w:space="0" w:color="auto"/>
                <w:bottom w:val="none" w:sz="0" w:space="0" w:color="auto"/>
                <w:right w:val="none" w:sz="0" w:space="0" w:color="auto"/>
              </w:divBdr>
            </w:div>
            <w:div w:id="2129664588">
              <w:marLeft w:val="0"/>
              <w:marRight w:val="0"/>
              <w:marTop w:val="0"/>
              <w:marBottom w:val="0"/>
              <w:divBdr>
                <w:top w:val="none" w:sz="0" w:space="0" w:color="auto"/>
                <w:left w:val="none" w:sz="0" w:space="0" w:color="auto"/>
                <w:bottom w:val="none" w:sz="0" w:space="0" w:color="auto"/>
                <w:right w:val="none" w:sz="0" w:space="0" w:color="auto"/>
              </w:divBdr>
            </w:div>
          </w:divsChild>
        </w:div>
        <w:div w:id="1824353050">
          <w:marLeft w:val="0"/>
          <w:marRight w:val="0"/>
          <w:marTop w:val="0"/>
          <w:marBottom w:val="0"/>
          <w:divBdr>
            <w:top w:val="none" w:sz="0" w:space="0" w:color="auto"/>
            <w:left w:val="none" w:sz="0" w:space="0" w:color="auto"/>
            <w:bottom w:val="none" w:sz="0" w:space="0" w:color="auto"/>
            <w:right w:val="none" w:sz="0" w:space="0" w:color="auto"/>
          </w:divBdr>
        </w:div>
        <w:div w:id="2102791431">
          <w:marLeft w:val="0"/>
          <w:marRight w:val="0"/>
          <w:marTop w:val="0"/>
          <w:marBottom w:val="0"/>
          <w:divBdr>
            <w:top w:val="none" w:sz="0" w:space="0" w:color="auto"/>
            <w:left w:val="none" w:sz="0" w:space="0" w:color="auto"/>
            <w:bottom w:val="none" w:sz="0" w:space="0" w:color="auto"/>
            <w:right w:val="none" w:sz="0" w:space="0" w:color="auto"/>
          </w:divBdr>
        </w:div>
        <w:div w:id="1644501172">
          <w:marLeft w:val="0"/>
          <w:marRight w:val="0"/>
          <w:marTop w:val="0"/>
          <w:marBottom w:val="0"/>
          <w:divBdr>
            <w:top w:val="none" w:sz="0" w:space="0" w:color="auto"/>
            <w:left w:val="none" w:sz="0" w:space="0" w:color="auto"/>
            <w:bottom w:val="none" w:sz="0" w:space="0" w:color="auto"/>
            <w:right w:val="none" w:sz="0" w:space="0" w:color="auto"/>
          </w:divBdr>
        </w:div>
        <w:div w:id="1290356119">
          <w:marLeft w:val="0"/>
          <w:marRight w:val="0"/>
          <w:marTop w:val="0"/>
          <w:marBottom w:val="0"/>
          <w:divBdr>
            <w:top w:val="none" w:sz="0" w:space="0" w:color="auto"/>
            <w:left w:val="none" w:sz="0" w:space="0" w:color="auto"/>
            <w:bottom w:val="none" w:sz="0" w:space="0" w:color="auto"/>
            <w:right w:val="none" w:sz="0" w:space="0" w:color="auto"/>
          </w:divBdr>
        </w:div>
        <w:div w:id="1051156391">
          <w:marLeft w:val="0"/>
          <w:marRight w:val="0"/>
          <w:marTop w:val="0"/>
          <w:marBottom w:val="0"/>
          <w:divBdr>
            <w:top w:val="none" w:sz="0" w:space="0" w:color="auto"/>
            <w:left w:val="none" w:sz="0" w:space="0" w:color="auto"/>
            <w:bottom w:val="none" w:sz="0" w:space="0" w:color="auto"/>
            <w:right w:val="none" w:sz="0" w:space="0" w:color="auto"/>
          </w:divBdr>
        </w:div>
        <w:div w:id="406657915">
          <w:marLeft w:val="0"/>
          <w:marRight w:val="0"/>
          <w:marTop w:val="0"/>
          <w:marBottom w:val="0"/>
          <w:divBdr>
            <w:top w:val="none" w:sz="0" w:space="0" w:color="auto"/>
            <w:left w:val="none" w:sz="0" w:space="0" w:color="auto"/>
            <w:bottom w:val="none" w:sz="0" w:space="0" w:color="auto"/>
            <w:right w:val="none" w:sz="0" w:space="0" w:color="auto"/>
          </w:divBdr>
          <w:divsChild>
            <w:div w:id="457261079">
              <w:marLeft w:val="0"/>
              <w:marRight w:val="0"/>
              <w:marTop w:val="0"/>
              <w:marBottom w:val="0"/>
              <w:divBdr>
                <w:top w:val="none" w:sz="0" w:space="0" w:color="auto"/>
                <w:left w:val="none" w:sz="0" w:space="0" w:color="auto"/>
                <w:bottom w:val="none" w:sz="0" w:space="0" w:color="auto"/>
                <w:right w:val="none" w:sz="0" w:space="0" w:color="auto"/>
              </w:divBdr>
            </w:div>
            <w:div w:id="1202476702">
              <w:marLeft w:val="0"/>
              <w:marRight w:val="0"/>
              <w:marTop w:val="0"/>
              <w:marBottom w:val="0"/>
              <w:divBdr>
                <w:top w:val="none" w:sz="0" w:space="0" w:color="auto"/>
                <w:left w:val="none" w:sz="0" w:space="0" w:color="auto"/>
                <w:bottom w:val="none" w:sz="0" w:space="0" w:color="auto"/>
                <w:right w:val="none" w:sz="0" w:space="0" w:color="auto"/>
              </w:divBdr>
            </w:div>
            <w:div w:id="310715337">
              <w:marLeft w:val="0"/>
              <w:marRight w:val="0"/>
              <w:marTop w:val="0"/>
              <w:marBottom w:val="0"/>
              <w:divBdr>
                <w:top w:val="none" w:sz="0" w:space="0" w:color="auto"/>
                <w:left w:val="none" w:sz="0" w:space="0" w:color="auto"/>
                <w:bottom w:val="none" w:sz="0" w:space="0" w:color="auto"/>
                <w:right w:val="none" w:sz="0" w:space="0" w:color="auto"/>
              </w:divBdr>
            </w:div>
            <w:div w:id="1892495185">
              <w:marLeft w:val="0"/>
              <w:marRight w:val="0"/>
              <w:marTop w:val="0"/>
              <w:marBottom w:val="0"/>
              <w:divBdr>
                <w:top w:val="none" w:sz="0" w:space="0" w:color="auto"/>
                <w:left w:val="none" w:sz="0" w:space="0" w:color="auto"/>
                <w:bottom w:val="none" w:sz="0" w:space="0" w:color="auto"/>
                <w:right w:val="none" w:sz="0" w:space="0" w:color="auto"/>
              </w:divBdr>
            </w:div>
            <w:div w:id="1197229301">
              <w:marLeft w:val="0"/>
              <w:marRight w:val="0"/>
              <w:marTop w:val="0"/>
              <w:marBottom w:val="0"/>
              <w:divBdr>
                <w:top w:val="none" w:sz="0" w:space="0" w:color="auto"/>
                <w:left w:val="none" w:sz="0" w:space="0" w:color="auto"/>
                <w:bottom w:val="none" w:sz="0" w:space="0" w:color="auto"/>
                <w:right w:val="none" w:sz="0" w:space="0" w:color="auto"/>
              </w:divBdr>
            </w:div>
          </w:divsChild>
        </w:div>
        <w:div w:id="1310326958">
          <w:marLeft w:val="0"/>
          <w:marRight w:val="0"/>
          <w:marTop w:val="0"/>
          <w:marBottom w:val="0"/>
          <w:divBdr>
            <w:top w:val="none" w:sz="0" w:space="0" w:color="auto"/>
            <w:left w:val="none" w:sz="0" w:space="0" w:color="auto"/>
            <w:bottom w:val="none" w:sz="0" w:space="0" w:color="auto"/>
            <w:right w:val="none" w:sz="0" w:space="0" w:color="auto"/>
          </w:divBdr>
        </w:div>
        <w:div w:id="695228746">
          <w:marLeft w:val="0"/>
          <w:marRight w:val="0"/>
          <w:marTop w:val="0"/>
          <w:marBottom w:val="0"/>
          <w:divBdr>
            <w:top w:val="none" w:sz="0" w:space="0" w:color="auto"/>
            <w:left w:val="none" w:sz="0" w:space="0" w:color="auto"/>
            <w:bottom w:val="none" w:sz="0" w:space="0" w:color="auto"/>
            <w:right w:val="none" w:sz="0" w:space="0" w:color="auto"/>
          </w:divBdr>
        </w:div>
        <w:div w:id="259488398">
          <w:marLeft w:val="0"/>
          <w:marRight w:val="0"/>
          <w:marTop w:val="0"/>
          <w:marBottom w:val="0"/>
          <w:divBdr>
            <w:top w:val="none" w:sz="0" w:space="0" w:color="auto"/>
            <w:left w:val="none" w:sz="0" w:space="0" w:color="auto"/>
            <w:bottom w:val="none" w:sz="0" w:space="0" w:color="auto"/>
            <w:right w:val="none" w:sz="0" w:space="0" w:color="auto"/>
          </w:divBdr>
        </w:div>
        <w:div w:id="1400864438">
          <w:marLeft w:val="0"/>
          <w:marRight w:val="0"/>
          <w:marTop w:val="0"/>
          <w:marBottom w:val="0"/>
          <w:divBdr>
            <w:top w:val="none" w:sz="0" w:space="0" w:color="auto"/>
            <w:left w:val="none" w:sz="0" w:space="0" w:color="auto"/>
            <w:bottom w:val="none" w:sz="0" w:space="0" w:color="auto"/>
            <w:right w:val="none" w:sz="0" w:space="0" w:color="auto"/>
          </w:divBdr>
        </w:div>
        <w:div w:id="1067071879">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sChild>
            <w:div w:id="2081707252">
              <w:marLeft w:val="0"/>
              <w:marRight w:val="0"/>
              <w:marTop w:val="0"/>
              <w:marBottom w:val="0"/>
              <w:divBdr>
                <w:top w:val="none" w:sz="0" w:space="0" w:color="auto"/>
                <w:left w:val="none" w:sz="0" w:space="0" w:color="auto"/>
                <w:bottom w:val="none" w:sz="0" w:space="0" w:color="auto"/>
                <w:right w:val="none" w:sz="0" w:space="0" w:color="auto"/>
              </w:divBdr>
            </w:div>
            <w:div w:id="713623748">
              <w:marLeft w:val="0"/>
              <w:marRight w:val="0"/>
              <w:marTop w:val="0"/>
              <w:marBottom w:val="0"/>
              <w:divBdr>
                <w:top w:val="none" w:sz="0" w:space="0" w:color="auto"/>
                <w:left w:val="none" w:sz="0" w:space="0" w:color="auto"/>
                <w:bottom w:val="none" w:sz="0" w:space="0" w:color="auto"/>
                <w:right w:val="none" w:sz="0" w:space="0" w:color="auto"/>
              </w:divBdr>
            </w:div>
            <w:div w:id="1364935585">
              <w:marLeft w:val="0"/>
              <w:marRight w:val="0"/>
              <w:marTop w:val="0"/>
              <w:marBottom w:val="0"/>
              <w:divBdr>
                <w:top w:val="none" w:sz="0" w:space="0" w:color="auto"/>
                <w:left w:val="none" w:sz="0" w:space="0" w:color="auto"/>
                <w:bottom w:val="none" w:sz="0" w:space="0" w:color="auto"/>
                <w:right w:val="none" w:sz="0" w:space="0" w:color="auto"/>
              </w:divBdr>
            </w:div>
            <w:div w:id="1740708037">
              <w:marLeft w:val="0"/>
              <w:marRight w:val="0"/>
              <w:marTop w:val="0"/>
              <w:marBottom w:val="0"/>
              <w:divBdr>
                <w:top w:val="none" w:sz="0" w:space="0" w:color="auto"/>
                <w:left w:val="none" w:sz="0" w:space="0" w:color="auto"/>
                <w:bottom w:val="none" w:sz="0" w:space="0" w:color="auto"/>
                <w:right w:val="none" w:sz="0" w:space="0" w:color="auto"/>
              </w:divBdr>
            </w:div>
            <w:div w:id="1514104157">
              <w:marLeft w:val="0"/>
              <w:marRight w:val="0"/>
              <w:marTop w:val="0"/>
              <w:marBottom w:val="0"/>
              <w:divBdr>
                <w:top w:val="none" w:sz="0" w:space="0" w:color="auto"/>
                <w:left w:val="none" w:sz="0" w:space="0" w:color="auto"/>
                <w:bottom w:val="none" w:sz="0" w:space="0" w:color="auto"/>
                <w:right w:val="none" w:sz="0" w:space="0" w:color="auto"/>
              </w:divBdr>
            </w:div>
          </w:divsChild>
        </w:div>
        <w:div w:id="189223217">
          <w:marLeft w:val="0"/>
          <w:marRight w:val="0"/>
          <w:marTop w:val="0"/>
          <w:marBottom w:val="0"/>
          <w:divBdr>
            <w:top w:val="none" w:sz="0" w:space="0" w:color="auto"/>
            <w:left w:val="none" w:sz="0" w:space="0" w:color="auto"/>
            <w:bottom w:val="none" w:sz="0" w:space="0" w:color="auto"/>
            <w:right w:val="none" w:sz="0" w:space="0" w:color="auto"/>
          </w:divBdr>
          <w:divsChild>
            <w:div w:id="1876186627">
              <w:marLeft w:val="0"/>
              <w:marRight w:val="0"/>
              <w:marTop w:val="0"/>
              <w:marBottom w:val="0"/>
              <w:divBdr>
                <w:top w:val="none" w:sz="0" w:space="0" w:color="auto"/>
                <w:left w:val="none" w:sz="0" w:space="0" w:color="auto"/>
                <w:bottom w:val="none" w:sz="0" w:space="0" w:color="auto"/>
                <w:right w:val="none" w:sz="0" w:space="0" w:color="auto"/>
              </w:divBdr>
            </w:div>
            <w:div w:id="407003933">
              <w:marLeft w:val="0"/>
              <w:marRight w:val="0"/>
              <w:marTop w:val="0"/>
              <w:marBottom w:val="0"/>
              <w:divBdr>
                <w:top w:val="none" w:sz="0" w:space="0" w:color="auto"/>
                <w:left w:val="none" w:sz="0" w:space="0" w:color="auto"/>
                <w:bottom w:val="none" w:sz="0" w:space="0" w:color="auto"/>
                <w:right w:val="none" w:sz="0" w:space="0" w:color="auto"/>
              </w:divBdr>
            </w:div>
            <w:div w:id="1805853933">
              <w:marLeft w:val="0"/>
              <w:marRight w:val="0"/>
              <w:marTop w:val="0"/>
              <w:marBottom w:val="0"/>
              <w:divBdr>
                <w:top w:val="none" w:sz="0" w:space="0" w:color="auto"/>
                <w:left w:val="none" w:sz="0" w:space="0" w:color="auto"/>
                <w:bottom w:val="none" w:sz="0" w:space="0" w:color="auto"/>
                <w:right w:val="none" w:sz="0" w:space="0" w:color="auto"/>
              </w:divBdr>
            </w:div>
            <w:div w:id="405105807">
              <w:marLeft w:val="0"/>
              <w:marRight w:val="0"/>
              <w:marTop w:val="0"/>
              <w:marBottom w:val="0"/>
              <w:divBdr>
                <w:top w:val="none" w:sz="0" w:space="0" w:color="auto"/>
                <w:left w:val="none" w:sz="0" w:space="0" w:color="auto"/>
                <w:bottom w:val="none" w:sz="0" w:space="0" w:color="auto"/>
                <w:right w:val="none" w:sz="0" w:space="0" w:color="auto"/>
              </w:divBdr>
            </w:div>
            <w:div w:id="1341391512">
              <w:marLeft w:val="0"/>
              <w:marRight w:val="0"/>
              <w:marTop w:val="0"/>
              <w:marBottom w:val="0"/>
              <w:divBdr>
                <w:top w:val="none" w:sz="0" w:space="0" w:color="auto"/>
                <w:left w:val="none" w:sz="0" w:space="0" w:color="auto"/>
                <w:bottom w:val="none" w:sz="0" w:space="0" w:color="auto"/>
                <w:right w:val="none" w:sz="0" w:space="0" w:color="auto"/>
              </w:divBdr>
            </w:div>
          </w:divsChild>
        </w:div>
        <w:div w:id="1734886015">
          <w:marLeft w:val="0"/>
          <w:marRight w:val="0"/>
          <w:marTop w:val="0"/>
          <w:marBottom w:val="0"/>
          <w:divBdr>
            <w:top w:val="none" w:sz="0" w:space="0" w:color="auto"/>
            <w:left w:val="none" w:sz="0" w:space="0" w:color="auto"/>
            <w:bottom w:val="none" w:sz="0" w:space="0" w:color="auto"/>
            <w:right w:val="none" w:sz="0" w:space="0" w:color="auto"/>
          </w:divBdr>
        </w:div>
        <w:div w:id="61121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efcb6918-a81d-4bc2-b26a-28cdbcdb48ec" xsi:nil="true"/>
    <TaxCatchAll xmlns="3c4769d0-ca1d-43c5-af05-58fa4beac84a" xsi:nil="true"/>
    <lcf76f155ced4ddcb4097134ff3c332f xmlns="efcb6918-a81d-4bc2-b26a-28cdbcdb48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16" ma:contentTypeDescription="Create a new document." ma:contentTypeScope="" ma:versionID="24059625c81d0c79803f06ed59ca3193">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72d61a740eec99f9926c66be451edddb"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18DEB-73EB-40D0-A48F-2131092A9002}">
  <ds:schemaRefs>
    <ds:schemaRef ds:uri="http://schemas.microsoft.com/office/infopath/2007/PartnerControls"/>
    <ds:schemaRef ds:uri="3c4769d0-ca1d-43c5-af05-58fa4beac84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fcb6918-a81d-4bc2-b26a-28cdbcdb48ec"/>
    <ds:schemaRef ds:uri="http://www.w3.org/XML/1998/namespace"/>
    <ds:schemaRef ds:uri="http://purl.org/dc/dcmitype/"/>
  </ds:schemaRefs>
</ds:datastoreItem>
</file>

<file path=customXml/itemProps2.xml><?xml version="1.0" encoding="utf-8"?>
<ds:datastoreItem xmlns:ds="http://schemas.openxmlformats.org/officeDocument/2006/customXml" ds:itemID="{F78C83ED-4C2E-4A97-8CC5-8246C368DEAA}">
  <ds:schemaRefs>
    <ds:schemaRef ds:uri="http://schemas.microsoft.com/sharepoint/v3/contenttype/forms"/>
  </ds:schemaRefs>
</ds:datastoreItem>
</file>

<file path=customXml/itemProps3.xml><?xml version="1.0" encoding="utf-8"?>
<ds:datastoreItem xmlns:ds="http://schemas.openxmlformats.org/officeDocument/2006/customXml" ds:itemID="{8EFDF775-8405-49AA-BC6E-AD9CF75E7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34B8BD-6DFF-457C-8832-C30A4F83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Document template - portrait</vt:lpstr>
    </vt:vector>
  </TitlesOfParts>
  <Manager/>
  <Company>Services Australia</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a-yinjilli-leaflet-plain-text</dc:title>
  <dc:subject/>
  <dc:creator>Services Australia</dc:creator>
  <cp:keywords/>
  <dc:description/>
  <cp:lastModifiedBy>Edmunds, Emily</cp:lastModifiedBy>
  <cp:revision>6</cp:revision>
  <dcterms:created xsi:type="dcterms:W3CDTF">2022-08-16T04:08:00Z</dcterms:created>
  <dcterms:modified xsi:type="dcterms:W3CDTF">2022-08-30T00:59:00Z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269;#brand|00f7d2da-6143-46fa-a5df-42aaa6cb9392</vt:lpwstr>
  </property>
  <property fmtid="{D5CDD505-2E9C-101B-9397-08002B2CF9AE}" pid="4" name="Search Keywords">
    <vt:lpwstr/>
  </property>
  <property fmtid="{D5CDD505-2E9C-101B-9397-08002B2CF9AE}" pid="5" name="MediaServiceImageTags">
    <vt:lpwstr/>
  </property>
</Properties>
</file>